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27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268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298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232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248.xml" ContentType="application/vnd.ms-office.activeX+xml"/>
  <Override PartName="/word/activeX/activeX266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55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62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289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activeX/activeX278.xml" ContentType="application/vnd.ms-office.activeX+xml"/>
  <Override PartName="/word/activeX/activeX296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85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activeX/activeX274.xml" ContentType="application/vnd.ms-office.activeX+xml"/>
  <Override PartName="/word/activeX/activeX29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281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27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C7" w:rsidRDefault="005779C7" w:rsidP="005779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779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IRMA Solved Sample Paper 2</w:t>
      </w:r>
    </w:p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sixty questions:</w:t>
      </w:r>
      <w:r w:rsidRPr="005779C7">
        <w:rPr>
          <w:rFonts w:ascii="Times New Roman" w:eastAsia="Times New Roman" w:hAnsi="Times New Roman" w:cs="Times New Roman"/>
          <w:sz w:val="24"/>
          <w:szCs w:val="24"/>
        </w:rPr>
        <w:t xml:space="preserve"> Select the correct alternative from the given choices.</w:t>
      </w:r>
      <w:r w:rsidRPr="005779C7">
        <w:rPr>
          <w:rFonts w:ascii="Times New Roman" w:eastAsia="Times New Roman" w:hAnsi="Times New Roman" w:cs="Times New Roman"/>
          <w:sz w:val="24"/>
          <w:szCs w:val="24"/>
        </w:rPr>
        <w:br/>
      </w:r>
      <w:r w:rsidRPr="005779C7">
        <w:rPr>
          <w:rFonts w:ascii="Times New Roman" w:eastAsia="Times New Roman" w:hAnsi="Times New Roman" w:cs="Times New Roman"/>
          <w:sz w:val="24"/>
          <w:szCs w:val="24"/>
        </w:rPr>
        <w:br/>
      </w: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statements are not true about paddy cultivation?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548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0.25pt;height:18pt" o:ole="">
                  <v:imagedata r:id="rId4" o:title=""/>
                </v:shape>
                <w:control r:id="rId5" w:name="DefaultOcxName" w:shapeid="_x0000_i103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The average temperatures are between 22Â°c to 32Â°c.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8" type="#_x0000_t75" style="width:20.25pt;height:18pt" o:ole="">
                  <v:imagedata r:id="rId4" o:title=""/>
                </v:shape>
                <w:control r:id="rId6" w:name="DefaultOcxName1" w:shapeid="_x0000_i103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Heavy rainfall of 150 to 200 cms is needed.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4" o:title=""/>
                </v:shape>
                <w:control r:id="rId7" w:name="DefaultOcxName2" w:shapeid="_x0000_i103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Black soils are the best for paddy cultivation.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6" type="#_x0000_t75" style="width:20.25pt;height:18pt" o:ole="">
                  <v:imagedata r:id="rId4" o:title=""/>
                </v:shape>
                <w:control r:id="rId8" w:name="DefaultOcxName3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Black soils are the best for paddy cultivation.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4" o:title=""/>
                </v:shape>
                <w:control r:id="rId9" w:name="DefaultOcxName4" w:shapeid="_x0000_i103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West Bengal is the highest paddy Producing state in the country.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statements are true?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9" type="#_x0000_t75" style="width:20.25pt;height:18pt" o:ole="">
                  <v:imagedata r:id="rId4" o:title=""/>
                </v:shape>
                <w:control r:id="rId10" w:name="DefaultOcxName5" w:shapeid="_x0000_i105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India is located in the Northern hemisphere.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8" type="#_x0000_t75" style="width:20.25pt;height:18pt" o:ole="">
                  <v:imagedata r:id="rId4" o:title=""/>
                </v:shape>
                <w:control r:id="rId11" w:name="DefaultOcxName11" w:shapeid="_x0000_i105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The state where the sun rises first is Arunachal Pradesh.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20.25pt;height:18pt" o:ole="">
                  <v:imagedata r:id="rId4" o:title=""/>
                </v:shape>
                <w:control r:id="rId12" w:name="DefaultOcxName21" w:shapeid="_x0000_i105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India has a coast line of about 6,100kms.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6" type="#_x0000_t75" style="width:20.25pt;height:18pt" o:ole="">
                  <v:imagedata r:id="rId4" o:title=""/>
                </v:shape>
                <w:control r:id="rId13" w:name="DefaultOcxName31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India covers a distance of about 3200kms from North to South and 3000 kms from east to west.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5" type="#_x0000_t75" style="width:20.25pt;height:18pt" o:ole="">
                  <v:imagedata r:id="rId4" o:title=""/>
                </v:shape>
                <w:control r:id="rId14" w:name="DefaultOcxName41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All of the above.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is/are the main</w:t>
      </w:r>
      <w:r w:rsidRPr="005779C7">
        <w:rPr>
          <w:rFonts w:ascii="Times New Roman" w:eastAsia="Times New Roman" w:hAnsi="Times New Roman" w:cs="Times New Roman"/>
          <w:sz w:val="24"/>
          <w:szCs w:val="24"/>
        </w:rPr>
        <w:br/>
      </w:r>
      <w:r w:rsidRPr="005779C7">
        <w:rPr>
          <w:rFonts w:ascii="Times New Roman" w:eastAsia="Times New Roman" w:hAnsi="Times New Roman" w:cs="Times New Roman"/>
          <w:sz w:val="24"/>
          <w:szCs w:val="24"/>
        </w:rPr>
        <w:br/>
        <w:t>objectives(s) of the government in announcing a minimum support price?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9" type="#_x0000_t75" style="width:20.25pt;height:18pt" o:ole="">
                  <v:imagedata r:id="rId4" o:title=""/>
                </v:shape>
                <w:control r:id="rId15" w:name="DefaultOcxName6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To prevent fall in prices in the event of surplus production.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8" type="#_x0000_t75" style="width:20.25pt;height:18pt" o:ole="">
                  <v:imagedata r:id="rId4" o:title=""/>
                </v:shape>
                <w:control r:id="rId16" w:name="DefaultOcxName12" w:shapeid="_x0000_i107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To protect the interest of farmers by ensuring them </w:t>
            </w:r>
            <w:proofErr w:type="gramStart"/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 minimum price for their crops in the situation of a price fall</w:t>
            </w:r>
            <w:proofErr w:type="gramEnd"/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market.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7" type="#_x0000_t75" style="width:20.25pt;height:18pt" o:ole="">
                  <v:imagedata r:id="rId4" o:title=""/>
                </v:shape>
                <w:control r:id="rId17" w:name="DefaultOcxName22" w:shapeid="_x0000_i107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To help FCI buy food grains at reasonable price for distribution through public Distribution systems.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6" type="#_x0000_t75" style="width:20.25pt;height:18pt" o:ole="">
                  <v:imagedata r:id="rId4" o:title=""/>
                </v:shape>
                <w:control r:id="rId18" w:name="DefaultOcxName32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Only (1) and (2)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5" type="#_x0000_t75" style="width:20.25pt;height:18pt" o:ole="">
                  <v:imagedata r:id="rId4" o:title=""/>
                </v:shape>
                <w:control r:id="rId19" w:name="DefaultOcxName42" w:shapeid="_x0000_i107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All of 1, 2, 3.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The recommendations for Minimum support prices of crops are made by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95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9" type="#_x0000_t75" style="width:20.25pt;height:18pt" o:ole="">
                  <v:imagedata r:id="rId4" o:title=""/>
                </v:shape>
                <w:control r:id="rId20" w:name="DefaultOcxName7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NAFED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098" type="#_x0000_t75" style="width:20.25pt;height:18pt" o:ole="">
                  <v:imagedata r:id="rId4" o:title=""/>
                </v:shape>
                <w:control r:id="rId21" w:name="DefaultOcxName13" w:shapeid="_x0000_i109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TRIFED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7" type="#_x0000_t75" style="width:20.25pt;height:18pt" o:ole="">
                  <v:imagedata r:id="rId4" o:title=""/>
                </v:shape>
                <w:control r:id="rId22" w:name="DefaultOcxName23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APMC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6" type="#_x0000_t75" style="width:20.25pt;height:18pt" o:ole="">
                  <v:imagedata r:id="rId4" o:title=""/>
                </v:shape>
                <w:control r:id="rId23" w:name="DefaultOcxName33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ACPC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5" type="#_x0000_t75" style="width:20.25pt;height:18pt" o:ole="">
                  <v:imagedata r:id="rId4" o:title=""/>
                </v:shape>
                <w:control r:id="rId24" w:name="DefaultOcxName43" w:shapeid="_x0000_i109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Ministry of Agriculture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incorrect statement.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20.25pt;height:18pt" o:ole="">
                  <v:imagedata r:id="rId4" o:title=""/>
                </v:shape>
                <w:control r:id="rId25" w:name="DefaultOcxName8" w:shapeid="_x0000_i111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Tourism Development Corporation was established in the public sector.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8" type="#_x0000_t75" style="width:20.25pt;height:18pt" o:ole="">
                  <v:imagedata r:id="rId4" o:title=""/>
                </v:shape>
                <w:control r:id="rId26" w:name="DefaultOcxName14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The year 2001 â€</w:t>
            </w:r>
            <w:proofErr w:type="gramStart"/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“ 2002</w:t>
            </w:r>
            <w:proofErr w:type="gramEnd"/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recorded a decrease in foreign tourist arrivals to our country compared to the previous year.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7" type="#_x0000_t75" style="width:20.25pt;height:18pt" o:ole="">
                  <v:imagedata r:id="rId4" o:title=""/>
                </v:shape>
                <w:control r:id="rId27" w:name="DefaultOcxName24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Fertilizers are a major export item of India.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6" type="#_x0000_t75" style="width:20.25pt;height:18pt" o:ole="">
                  <v:imagedata r:id="rId4" o:title=""/>
                </v:shape>
                <w:control r:id="rId28" w:name="DefaultOcxName34" w:shapeid="_x0000_i111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Meghalaya has no rail route at all.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20.25pt;height:18pt" o:ole="">
                  <v:imagedata r:id="rId4" o:title=""/>
                </v:shape>
                <w:control r:id="rId29" w:name="DefaultOcxName44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Himsagar Express Covers the maximum route of 3726 km between Jammu Tavi to Kanya Kumari.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gramEnd"/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incorrect statement: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9" type="#_x0000_t75" style="width:20.25pt;height:18pt" o:ole="">
                  <v:imagedata r:id="rId4" o:title=""/>
                </v:shape>
                <w:control r:id="rId30" w:name="DefaultOcxName9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Per capita availability of food is one of the bases for estimating poverty in India.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8" type="#_x0000_t75" style="width:20.25pt;height:18pt" o:ole="">
                  <v:imagedata r:id="rId4" o:title=""/>
                </v:shape>
                <w:control r:id="rId31" w:name="DefaultOcxName15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National Institute of Rural Development is located in Hyderabad.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7" type="#_x0000_t75" style="width:20.25pt;height:18pt" o:ole="">
                  <v:imagedata r:id="rId4" o:title=""/>
                </v:shape>
                <w:control r:id="rId32" w:name="DefaultOcxName25" w:shapeid="_x0000_i113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Bihar has the lowest literacy rate.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6" type="#_x0000_t75" style="width:20.25pt;height:18pt" o:ole="">
                  <v:imagedata r:id="rId4" o:title=""/>
                </v:shape>
                <w:control r:id="rId33" w:name="DefaultOcxName3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A mango research is being established at Nuzivid near Vijayawada in Andhra pradesh.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5" type="#_x0000_t75" style="width:20.25pt;height:18pt" o:ole="">
                  <v:imagedata r:id="rId4" o:title=""/>
                </v:shape>
                <w:control r:id="rId34" w:name="DefaultOcxName4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Nagaland is the least densely populated State.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incorrect statement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9" type="#_x0000_t75" style="width:20.25pt;height:18pt" o:ole="">
                  <v:imagedata r:id="rId4" o:title=""/>
                </v:shape>
                <w:control r:id="rId35" w:name="DefaultOcxName10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India is behind Brazil in Production of sugar in 2003.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8" type="#_x0000_t75" style="width:20.25pt;height:18pt" o:ole="">
                  <v:imagedata r:id="rId4" o:title=""/>
                </v:shape>
                <w:control r:id="rId36" w:name="DefaultOcxName16" w:shapeid="_x0000_i115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India is the largest milk producing country in the world.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7" type="#_x0000_t75" style="width:20.25pt;height:18pt" o:ole="">
                  <v:imagedata r:id="rId4" o:title=""/>
                </v:shape>
                <w:control r:id="rId37" w:name="DefaultOcxName26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India stands first in the world in egg production.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6" type="#_x0000_t75" style="width:20.25pt;height:18pt" o:ole="">
                  <v:imagedata r:id="rId4" o:title=""/>
                </v:shape>
                <w:control r:id="rId38" w:name="DefaultOcxName36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Vishesh Dwaj Yojana has been initiated in Madhya pradesh for distributing seeds to small and marginal farmers belonging to scheduled caste category.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5" type="#_x0000_t75" style="width:20.25pt;height:18pt" o:ole="">
                  <v:imagedata r:id="rId4" o:title=""/>
                </v:shape>
                <w:control r:id="rId39" w:name="DefaultOcxName46" w:shapeid="_x0000_i115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India is not the highest tobacco producing country in the world.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incorrect statement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9" type="#_x0000_t75" style="width:20.25pt;height:18pt" o:ole="">
                  <v:imagedata r:id="rId4" o:title=""/>
                </v:shape>
                <w:control r:id="rId40" w:name="DefaultOcxName18" w:shapeid="_x0000_i117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The base year for Index of Industrial production(IIP)has been changed to 1993-94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178" type="#_x0000_t75" style="width:20.25pt;height:18pt" o:ole="">
                  <v:imagedata r:id="rId4" o:title=""/>
                </v:shape>
                <w:control r:id="rId41" w:name="DefaultOcxName17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A separate Industrial policy for small units was declared in August 1991.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7" type="#_x0000_t75" style="width:20.25pt;height:18pt" o:ole="">
                  <v:imagedata r:id="rId4" o:title=""/>
                </v:shape>
                <w:control r:id="rId42" w:name="DefaultOcxName27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Golden Hand Shake Scheme is related to Voluntary retirement of employees in Public Sector Enterprises.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6" type="#_x0000_t75" style="width:20.25pt;height:18pt" o:ole="">
                  <v:imagedata r:id="rId4" o:title=""/>
                </v:shape>
                <w:control r:id="rId43" w:name="DefaultOcxName37" w:shapeid="_x0000_i117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FEMA has been replaced with FERA.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5" type="#_x0000_t75" style="width:20.25pt;height:18pt" o:ole="">
                  <v:imagedata r:id="rId4" o:title=""/>
                </v:shape>
                <w:control r:id="rId44" w:name="DefaultOcxName47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Cloth Industry is the largest Industry in the country.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In which of the following states is the mid-day meal scheme not in implementation as of August 2003?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95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9" type="#_x0000_t75" style="width:20.25pt;height:18pt" o:ole="">
                  <v:imagedata r:id="rId4" o:title=""/>
                </v:shape>
                <w:control r:id="rId45" w:name="DefaultOcxName20" w:shapeid="_x0000_i119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Haryana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8" type="#_x0000_t75" style="width:20.25pt;height:18pt" o:ole="">
                  <v:imagedata r:id="rId4" o:title=""/>
                </v:shape>
                <w:control r:id="rId46" w:name="DefaultOcxName19" w:shapeid="_x0000_i119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Uttar Pradesh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7" type="#_x0000_t75" style="width:20.25pt;height:18pt" o:ole="">
                  <v:imagedata r:id="rId4" o:title=""/>
                </v:shape>
                <w:control r:id="rId47" w:name="DefaultOcxName28" w:shapeid="_x0000_i119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Bihar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6" type="#_x0000_t75" style="width:20.25pt;height:18pt" o:ole="">
                  <v:imagedata r:id="rId4" o:title=""/>
                </v:shape>
                <w:control r:id="rId48" w:name="DefaultOcxName38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Jharkand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5" type="#_x0000_t75" style="width:20.25pt;height:18pt" o:ole="">
                  <v:imagedata r:id="rId4" o:title=""/>
                </v:shape>
                <w:control r:id="rId49" w:name="DefaultOcxName48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All of the above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The telemedicine project has been pioneered by …..........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95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9" type="#_x0000_t75" style="width:20.25pt;height:18pt" o:ole="">
                  <v:imagedata r:id="rId4" o:title=""/>
                </v:shape>
                <w:control r:id="rId50" w:name="DefaultOcxName30" w:shapeid="_x0000_i121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ISRO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8" type="#_x0000_t75" style="width:20.25pt;height:18pt" o:ole="">
                  <v:imagedata r:id="rId4" o:title=""/>
                </v:shape>
                <w:control r:id="rId51" w:name="DefaultOcxName110" w:shapeid="_x0000_i121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VSNL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7" type="#_x0000_t75" style="width:20.25pt;height:18pt" o:ole="">
                  <v:imagedata r:id="rId4" o:title=""/>
                </v:shape>
                <w:control r:id="rId52" w:name="DefaultOcxName29" w:shapeid="_x0000_i121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DOT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6" type="#_x0000_t75" style="width:20.25pt;height:18pt" o:ole="">
                  <v:imagedata r:id="rId4" o:title=""/>
                </v:shape>
                <w:control r:id="rId53" w:name="DefaultOcxName39" w:shapeid="_x0000_i121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Health Ministry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5" type="#_x0000_t75" style="width:20.25pt;height:18pt" o:ole="">
                  <v:imagedata r:id="rId4" o:title=""/>
                </v:shape>
                <w:control r:id="rId54" w:name="DefaultOcxName49" w:shapeid="_x0000_i121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W.H.O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The Ministerial Conference of the world Trade</w:t>
      </w:r>
      <w:r w:rsidRPr="005779C7">
        <w:rPr>
          <w:rFonts w:ascii="Times New Roman" w:eastAsia="Times New Roman" w:hAnsi="Times New Roman" w:cs="Times New Roman"/>
          <w:sz w:val="24"/>
          <w:szCs w:val="24"/>
        </w:rPr>
        <w:br/>
      </w:r>
      <w:r w:rsidRPr="005779C7">
        <w:rPr>
          <w:rFonts w:ascii="Times New Roman" w:eastAsia="Times New Roman" w:hAnsi="Times New Roman" w:cs="Times New Roman"/>
          <w:sz w:val="24"/>
          <w:szCs w:val="24"/>
        </w:rPr>
        <w:br/>
        <w:t>Organization was held at Cancun, Cancun is located in …................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68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9" type="#_x0000_t75" style="width:20.25pt;height:18pt" o:ole="">
                  <v:imagedata r:id="rId4" o:title=""/>
                </v:shape>
                <w:control r:id="rId55" w:name="DefaultOcxName40" w:shapeid="_x0000_i123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Uruguay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8" type="#_x0000_t75" style="width:20.25pt;height:18pt" o:ole="">
                  <v:imagedata r:id="rId4" o:title=""/>
                </v:shape>
                <w:control r:id="rId56" w:name="DefaultOcxName111" w:shapeid="_x0000_i123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Venezuela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7" type="#_x0000_t75" style="width:20.25pt;height:18pt" o:ole="">
                  <v:imagedata r:id="rId4" o:title=""/>
                </v:shape>
                <w:control r:id="rId57" w:name="DefaultOcxName210" w:shapeid="_x0000_i123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Mexico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6" type="#_x0000_t75" style="width:20.25pt;height:18pt" o:ole="">
                  <v:imagedata r:id="rId4" o:title=""/>
                </v:shape>
                <w:control r:id="rId58" w:name="DefaultOcxName310" w:shapeid="_x0000_i123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Honduras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5" type="#_x0000_t75" style="width:20.25pt;height:18pt" o:ole="">
                  <v:imagedata r:id="rId4" o:title=""/>
                </v:shape>
                <w:control r:id="rId59" w:name="DefaultOcxName410" w:shapeid="_x0000_i123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Bahrain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Who is the chairman of Island Development Authority?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48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59" type="#_x0000_t75" style="width:20.25pt;height:18pt" o:ole="">
                  <v:imagedata r:id="rId4" o:title=""/>
                </v:shape>
                <w:control r:id="rId60" w:name="DefaultOcxName50" w:shapeid="_x0000_i125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Agriculture Minister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8" type="#_x0000_t75" style="width:20.25pt;height:18pt" o:ole="">
                  <v:imagedata r:id="rId4" o:title=""/>
                </v:shape>
                <w:control r:id="rId61" w:name="DefaultOcxName112" w:shapeid="_x0000_i125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The President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7" type="#_x0000_t75" style="width:20.25pt;height:18pt" o:ole="">
                  <v:imagedata r:id="rId4" o:title=""/>
                </v:shape>
                <w:control r:id="rId62" w:name="DefaultOcxName211" w:shapeid="_x0000_i125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The Prime Minister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6" type="#_x0000_t75" style="width:20.25pt;height:18pt" o:ole="">
                  <v:imagedata r:id="rId4" o:title=""/>
                </v:shape>
                <w:control r:id="rId63" w:name="DefaultOcxName311" w:shapeid="_x0000_i125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The Home Minister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5" type="#_x0000_t75" style="width:20.25pt;height:18pt" o:ole="">
                  <v:imagedata r:id="rId4" o:title=""/>
                </v:shape>
                <w:control r:id="rId64" w:name="DefaultOcxName411" w:shapeid="_x0000_i125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 above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There is one telephone for every …........... </w:t>
      </w:r>
      <w:proofErr w:type="gramStart"/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people</w:t>
      </w:r>
      <w:proofErr w:type="gramEnd"/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, presently in India?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29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9" type="#_x0000_t75" style="width:20.25pt;height:18pt" o:ole="">
                  <v:imagedata r:id="rId4" o:title=""/>
                </v:shape>
                <w:control r:id="rId65" w:name="DefaultOcxName51" w:shapeid="_x0000_i127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30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8" type="#_x0000_t75" style="width:20.25pt;height:18pt" o:ole="">
                  <v:imagedata r:id="rId4" o:title=""/>
                </v:shape>
                <w:control r:id="rId66" w:name="DefaultOcxName113" w:shapeid="_x0000_i127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300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7" type="#_x0000_t75" style="width:20.25pt;height:18pt" o:ole="">
                  <v:imagedata r:id="rId4" o:title=""/>
                </v:shape>
                <w:control r:id="rId67" w:name="DefaultOcxName212" w:shapeid="_x0000_i127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3000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6" type="#_x0000_t75" style="width:20.25pt;height:18pt" o:ole="">
                  <v:imagedata r:id="rId4" o:title=""/>
                </v:shape>
                <w:control r:id="rId68" w:name="DefaultOcxName312" w:shapeid="_x0000_i127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30,000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5" type="#_x0000_t75" style="width:20.25pt;height:18pt" o:ole="">
                  <v:imagedata r:id="rId4" o:title=""/>
                </v:shape>
                <w:control r:id="rId69" w:name="DefaultOcxName412" w:shapeid="_x0000_i127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1000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The no: of members in the Planning Commission are ….............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08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9" type="#_x0000_t75" style="width:20.25pt;height:18pt" o:ole="">
                  <v:imagedata r:id="rId4" o:title=""/>
                </v:shape>
                <w:control r:id="rId70" w:name="DefaultOcxName52" w:shapeid="_x0000_i129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15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8" type="#_x0000_t75" style="width:20.25pt;height:18pt" o:ole="">
                  <v:imagedata r:id="rId4" o:title=""/>
                </v:shape>
                <w:control r:id="rId71" w:name="DefaultOcxName114" w:shapeid="_x0000_i129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12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7" type="#_x0000_t75" style="width:20.25pt;height:18pt" o:ole="">
                  <v:imagedata r:id="rId4" o:title=""/>
                </v:shape>
                <w:control r:id="rId72" w:name="DefaultOcxName213" w:shapeid="_x0000_i129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14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6" type="#_x0000_t75" style="width:20.25pt;height:18pt" o:ole="">
                  <v:imagedata r:id="rId4" o:title=""/>
                </v:shape>
                <w:control r:id="rId73" w:name="DefaultOcxName313" w:shapeid="_x0000_i129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10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5" type="#_x0000_t75" style="width:20.25pt;height:18pt" o:ole="">
                  <v:imagedata r:id="rId4" o:title=""/>
                </v:shape>
                <w:control r:id="rId74" w:name="DefaultOcxName413" w:shapeid="_x0000_i129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 above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correct match.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101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9" type="#_x0000_t75" style="width:20.25pt;height:18pt" o:ole="">
                  <v:imagedata r:id="rId4" o:title=""/>
                </v:shape>
                <w:control r:id="rId75" w:name="DefaultOcxName53" w:shapeid="_x0000_i131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National Income Estimates 1993-94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8" type="#_x0000_t75" style="width:20.25pt;height:18pt" o:ole="">
                  <v:imagedata r:id="rId4" o:title=""/>
                </v:shape>
                <w:control r:id="rId76" w:name="DefaultOcxName115" w:shapeid="_x0000_i131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Whole Sale price Index 1993-94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7" type="#_x0000_t75" style="width:20.25pt;height:18pt" o:ole="">
                  <v:imagedata r:id="rId4" o:title=""/>
                </v:shape>
                <w:control r:id="rId77" w:name="DefaultOcxName214" w:shapeid="_x0000_i131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Consumer price Index for 1982 Industrial Labour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6" type="#_x0000_t75" style="width:20.25pt;height:18pt" o:ole="">
                  <v:imagedata r:id="rId4" o:title=""/>
                </v:shape>
                <w:control r:id="rId78" w:name="DefaultOcxName314" w:shapeid="_x0000_i131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Only (1) and (3)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5" type="#_x0000_t75" style="width:20.25pt;height:18pt" o:ole="">
                  <v:imagedata r:id="rId4" o:title=""/>
                </v:shape>
                <w:control r:id="rId79" w:name="DefaultOcxName414" w:shapeid="_x0000_i131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All of 1, 2, and 3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Scheme that is different from the rest: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614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9" type="#_x0000_t75" style="width:20.25pt;height:18pt" o:ole="">
                  <v:imagedata r:id="rId4" o:title=""/>
                </v:shape>
                <w:control r:id="rId80" w:name="DefaultOcxName54" w:shapeid="_x0000_i133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District Primary Education Programme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8" type="#_x0000_t75" style="width:20.25pt;height:18pt" o:ole="">
                  <v:imagedata r:id="rId4" o:title=""/>
                </v:shape>
                <w:control r:id="rId81" w:name="DefaultOcxName116" w:shapeid="_x0000_i133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National Programme of Nutritional support to primary Education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337" type="#_x0000_t75" style="width:20.25pt;height:18pt" o:ole="">
                  <v:imagedata r:id="rId4" o:title=""/>
                </v:shape>
                <w:control r:id="rId82" w:name="DefaultOcxName215" w:shapeid="_x0000_i133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Lok Jumbish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6" type="#_x0000_t75" style="width:20.25pt;height:18pt" o:ole="">
                  <v:imagedata r:id="rId4" o:title=""/>
                </v:shape>
                <w:control r:id="rId83" w:name="DefaultOcxName315" w:shapeid="_x0000_i133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Swarna Jayanti Gram Swarozgar Yojana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5" type="#_x0000_t75" style="width:20.25pt;height:18pt" o:ole="">
                  <v:imagedata r:id="rId4" o:title=""/>
                </v:shape>
                <w:control r:id="rId84" w:name="DefaultOcxName415" w:shapeid="_x0000_i133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Pradhan Mantri Gramodaya Yojana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In which of the following states is the Peopleâ€™s war Group (PWG) active?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801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9" type="#_x0000_t75" style="width:20.25pt;height:18pt" o:ole="">
                  <v:imagedata r:id="rId4" o:title=""/>
                </v:shape>
                <w:control r:id="rId85" w:name="DefaultOcxName55" w:shapeid="_x0000_i135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Orissa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8" type="#_x0000_t75" style="width:20.25pt;height:18pt" o:ole="">
                  <v:imagedata r:id="rId4" o:title=""/>
                </v:shape>
                <w:control r:id="rId86" w:name="DefaultOcxName117" w:shapeid="_x0000_i135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Chattisgarh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7" type="#_x0000_t75" style="width:20.25pt;height:18pt" o:ole="">
                  <v:imagedata r:id="rId4" o:title=""/>
                </v:shape>
                <w:control r:id="rId87" w:name="DefaultOcxName216" w:shapeid="_x0000_i135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Andhra Pradesh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6" type="#_x0000_t75" style="width:20.25pt;height:18pt" o:ole="">
                  <v:imagedata r:id="rId4" o:title=""/>
                </v:shape>
                <w:control r:id="rId88" w:name="DefaultOcxName316" w:shapeid="_x0000_i135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Both (1) &amp; (2)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5" type="#_x0000_t75" style="width:20.25pt;height:18pt" o:ole="">
                  <v:imagedata r:id="rId4" o:title=""/>
                </v:shape>
                <w:control r:id="rId89" w:name="DefaultOcxName416" w:shapeid="_x0000_i135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All of the above, 3 states mentioned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The cauvery delta in Tamil Nadu is irrigated by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01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9" type="#_x0000_t75" style="width:20.25pt;height:18pt" o:ole="">
                  <v:imagedata r:id="rId4" o:title=""/>
                </v:shape>
                <w:control r:id="rId90" w:name="DefaultOcxName56" w:shapeid="_x0000_i137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Alamatti Dam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8" type="#_x0000_t75" style="width:20.25pt;height:18pt" o:ole="">
                  <v:imagedata r:id="rId4" o:title=""/>
                </v:shape>
                <w:control r:id="rId91" w:name="DefaultOcxName118" w:shapeid="_x0000_i137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Krishnarajsagar Dam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7" type="#_x0000_t75" style="width:20.25pt;height:18pt" o:ole="">
                  <v:imagedata r:id="rId4" o:title=""/>
                </v:shape>
                <w:control r:id="rId92" w:name="DefaultOcxName217" w:shapeid="_x0000_i137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Nagarjunasagar Dam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6" type="#_x0000_t75" style="width:20.25pt;height:18pt" o:ole="">
                  <v:imagedata r:id="rId4" o:title=""/>
                </v:shape>
                <w:control r:id="rId93" w:name="DefaultOcxName317" w:shapeid="_x0000_i137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Mettur Dam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5" type="#_x0000_t75" style="width:20.25pt;height:18pt" o:ole="">
                  <v:imagedata r:id="rId4" o:title=""/>
                </v:shape>
                <w:control r:id="rId94" w:name="DefaultOcxName417" w:shapeid="_x0000_i137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Singur Dam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The first Indian state to have its Human Development Report prepared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62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9" type="#_x0000_t75" style="width:20.25pt;height:18pt" o:ole="">
                  <v:imagedata r:id="rId4" o:title=""/>
                </v:shape>
                <w:control r:id="rId95" w:name="DefaultOcxName57" w:shapeid="_x0000_i139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Andhra Pradesh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8" type="#_x0000_t75" style="width:20.25pt;height:18pt" o:ole="">
                  <v:imagedata r:id="rId4" o:title=""/>
                </v:shape>
                <w:control r:id="rId96" w:name="DefaultOcxName119" w:shapeid="_x0000_i139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Madhya Pradesh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7" type="#_x0000_t75" style="width:20.25pt;height:18pt" o:ole="">
                  <v:imagedata r:id="rId4" o:title=""/>
                </v:shape>
                <w:control r:id="rId97" w:name="DefaultOcxName218" w:shapeid="_x0000_i139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West Bengal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6" type="#_x0000_t75" style="width:20.25pt;height:18pt" o:ole="">
                  <v:imagedata r:id="rId4" o:title=""/>
                </v:shape>
                <w:control r:id="rId98" w:name="DefaultOcxName318" w:shapeid="_x0000_i139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Rajasthan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5" type="#_x0000_t75" style="width:20.25pt;height:18pt" o:ole="">
                  <v:imagedata r:id="rId4" o:title=""/>
                </v:shape>
                <w:control r:id="rId99" w:name="DefaultOcxName418" w:shapeid="_x0000_i139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Uttar Pradesh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mismatch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035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9" type="#_x0000_t75" style="width:20.25pt;height:18pt" o:ole="">
                  <v:imagedata r:id="rId4" o:title=""/>
                </v:shape>
                <w:control r:id="rId100" w:name="DefaultOcxName58" w:shapeid="_x0000_i141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Tokyo ….. NIKKEI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8" type="#_x0000_t75" style="width:20.25pt;height:18pt" o:ole="">
                  <v:imagedata r:id="rId4" o:title=""/>
                </v:shape>
                <w:control r:id="rId101" w:name="DefaultOcxName120" w:shapeid="_x0000_i141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New York ….. Dow Jones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7" type="#_x0000_t75" style="width:20.25pt;height:18pt" o:ole="">
                  <v:imagedata r:id="rId4" o:title=""/>
                </v:shape>
                <w:control r:id="rId102" w:name="DefaultOcxName219" w:shapeid="_x0000_i141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Frankfurt ….. DOLEX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6" type="#_x0000_t75" style="width:20.25pt;height:18pt" o:ole="">
                  <v:imagedata r:id="rId4" o:title=""/>
                </v:shape>
                <w:control r:id="rId103" w:name="DefaultOcxName319" w:shapeid="_x0000_i141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Hong Kong ….. Hang Seng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415" type="#_x0000_t75" style="width:20.25pt;height:18pt" o:ole="">
                  <v:imagedata r:id="rId4" o:title=""/>
                </v:shape>
                <w:control r:id="rId104" w:name="DefaultOcxName419" w:shapeid="_x0000_i141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Singapore ….. SIMEX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one that is different from the rest.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054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9" type="#_x0000_t75" style="width:20.25pt;height:18pt" o:ole="">
                  <v:imagedata r:id="rId4" o:title=""/>
                </v:shape>
                <w:control r:id="rId105" w:name="DefaultOcxName59" w:shapeid="_x0000_i143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DWCRA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8" type="#_x0000_t75" style="width:20.25pt;height:18pt" o:ole="">
                  <v:imagedata r:id="rId4" o:title=""/>
                </v:shape>
                <w:control r:id="rId106" w:name="DefaultOcxName121" w:shapeid="_x0000_i143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Mahila Samridhi Yojana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7" type="#_x0000_t75" style="width:20.25pt;height:18pt" o:ole="">
                  <v:imagedata r:id="rId4" o:title=""/>
                </v:shape>
                <w:control r:id="rId107" w:name="DefaultOcxName220" w:shapeid="_x0000_i143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Kasturba Gandhi Education Scheme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6" type="#_x0000_t75" style="width:20.25pt;height:18pt" o:ole="">
                  <v:imagedata r:id="rId4" o:title=""/>
                </v:shape>
                <w:control r:id="rId108" w:name="DefaultOcxName320" w:shapeid="_x0000_i143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Rajarajeshwari Mahila Kalyan Yojana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5" type="#_x0000_t75" style="width:20.25pt;height:18pt" o:ole="">
                  <v:imagedata r:id="rId4" o:title=""/>
                </v:shape>
                <w:control r:id="rId109" w:name="DefaultOcxName420" w:shapeid="_x0000_i143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Annapurna Yojana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In which of the following cities the Residential office of Asian Development Bank located …...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02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9" type="#_x0000_t75" style="width:20.25pt;height:18pt" o:ole="">
                  <v:imagedata r:id="rId4" o:title=""/>
                </v:shape>
                <w:control r:id="rId110" w:name="DefaultOcxName60" w:shapeid="_x0000_i145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Mumbai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8" type="#_x0000_t75" style="width:20.25pt;height:18pt" o:ole="">
                  <v:imagedata r:id="rId4" o:title=""/>
                </v:shape>
                <w:control r:id="rId111" w:name="DefaultOcxName122" w:shapeid="_x0000_i145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New Delhi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7" type="#_x0000_t75" style="width:20.25pt;height:18pt" o:ole="">
                  <v:imagedata r:id="rId4" o:title=""/>
                </v:shape>
                <w:control r:id="rId112" w:name="DefaultOcxName221" w:shapeid="_x0000_i145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Kolkata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6" type="#_x0000_t75" style="width:20.25pt;height:18pt" o:ole="">
                  <v:imagedata r:id="rId4" o:title=""/>
                </v:shape>
                <w:control r:id="rId113" w:name="DefaultOcxName321" w:shapeid="_x0000_i145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Chennai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5" type="#_x0000_t75" style="width:20.25pt;height:18pt" o:ole="">
                  <v:imagedata r:id="rId4" o:title=""/>
                </v:shape>
                <w:control r:id="rId114" w:name="DefaultOcxName421" w:shapeid="_x0000_i145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Hyderabad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Indian States has the lowest infant mortality rate?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95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9" type="#_x0000_t75" style="width:20.25pt;height:18pt" o:ole="">
                  <v:imagedata r:id="rId4" o:title=""/>
                </v:shape>
                <w:control r:id="rId115" w:name="DefaultOcxName61" w:shapeid="_x0000_i147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Kerala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8" type="#_x0000_t75" style="width:20.25pt;height:18pt" o:ole="">
                  <v:imagedata r:id="rId4" o:title=""/>
                </v:shape>
                <w:control r:id="rId116" w:name="DefaultOcxName123" w:shapeid="_x0000_i147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Rajasthan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7" type="#_x0000_t75" style="width:20.25pt;height:18pt" o:ole="">
                  <v:imagedata r:id="rId4" o:title=""/>
                </v:shape>
                <w:control r:id="rId117" w:name="DefaultOcxName222" w:shapeid="_x0000_i147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Andhra Pradesh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6" type="#_x0000_t75" style="width:20.25pt;height:18pt" o:ole="">
                  <v:imagedata r:id="rId4" o:title=""/>
                </v:shape>
                <w:control r:id="rId118" w:name="DefaultOcxName322" w:shapeid="_x0000_i147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Karnataka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5" type="#_x0000_t75" style="width:20.25pt;height:18pt" o:ole="">
                  <v:imagedata r:id="rId4" o:title=""/>
                </v:shape>
                <w:control r:id="rId119" w:name="DefaultOcxName422" w:shapeid="_x0000_i147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Tamil Nadu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Increase in net RBI credit for central government happens in case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08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9" type="#_x0000_t75" style="width:20.25pt;height:18pt" o:ole="">
                  <v:imagedata r:id="rId4" o:title=""/>
                </v:shape>
                <w:control r:id="rId120" w:name="DefaultOcxName62" w:shapeid="_x0000_i149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Budgetary deficit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8" type="#_x0000_t75" style="width:20.25pt;height:18pt" o:ole="">
                  <v:imagedata r:id="rId4" o:title=""/>
                </v:shape>
                <w:control r:id="rId121" w:name="DefaultOcxName124" w:shapeid="_x0000_i149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Revenue deficit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7" type="#_x0000_t75" style="width:20.25pt;height:18pt" o:ole="">
                  <v:imagedata r:id="rId4" o:title=""/>
                </v:shape>
                <w:control r:id="rId122" w:name="DefaultOcxName223" w:shapeid="_x0000_i149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Monetised deficit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6" type="#_x0000_t75" style="width:20.25pt;height:18pt" o:ole="">
                  <v:imagedata r:id="rId4" o:title=""/>
                </v:shape>
                <w:control r:id="rId123" w:name="DefaultOcxName323" w:shapeid="_x0000_i149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Fiscal deficit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5" type="#_x0000_t75" style="width:20.25pt;height:18pt" o:ole="">
                  <v:imagedata r:id="rId4" o:title=""/>
                </v:shape>
                <w:control r:id="rId124" w:name="DefaultOcxName423" w:shapeid="_x0000_i149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 above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Special Drawing Rights (SDR) which is a currency of International Monetary Fund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722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9" type="#_x0000_t75" style="width:20.25pt;height:18pt" o:ole="">
                  <v:imagedata r:id="rId4" o:title=""/>
                </v:shape>
                <w:control r:id="rId125" w:name="DefaultOcxName63" w:shapeid="_x0000_i1519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Paper currency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8" type="#_x0000_t75" style="width:20.25pt;height:18pt" o:ole="">
                  <v:imagedata r:id="rId4" o:title=""/>
                </v:shape>
                <w:control r:id="rId126" w:name="DefaultOcxName125" w:shapeid="_x0000_i1518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Gold currency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7" type="#_x0000_t75" style="width:20.25pt;height:18pt" o:ole="">
                  <v:imagedata r:id="rId4" o:title=""/>
                </v:shape>
                <w:control r:id="rId127" w:name="DefaultOcxName224" w:shapeid="_x0000_i1517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Silver currency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6" type="#_x0000_t75" style="width:20.25pt;height:18pt" o:ole="">
                  <v:imagedata r:id="rId4" o:title=""/>
                </v:shape>
                <w:control r:id="rId128" w:name="DefaultOcxName324" w:shapeid="_x0000_i1516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Special Metal currency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5" type="#_x0000_t75" style="width:20.25pt;height:18pt" o:ole="">
                  <v:imagedata r:id="rId4" o:title=""/>
                </v:shape>
                <w:control r:id="rId129" w:name="DefaultOcxName424" w:shapeid="_x0000_i1515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Book keeping entry only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Narsinghpur (M.P) has the distinction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754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4" type="#_x0000_t75" style="width:20.25pt;height:18pt" o:ole="">
                  <v:imagedata r:id="rId4" o:title=""/>
                </v:shape>
                <w:control r:id="rId130" w:name="DefaultOcxName64" w:shapeid="_x0000_i153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being the first district to be electrified in India.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3" type="#_x0000_t75" style="width:20.25pt;height:18pt" o:ole="">
                  <v:imagedata r:id="rId4" o:title=""/>
                </v:shape>
                <w:control r:id="rId131" w:name="DefaultOcxName126" w:shapeid="_x0000_i153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gramStart"/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proofErr w:type="gramEnd"/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district of Hindi speaking belt to be declared fully literate.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2" type="#_x0000_t75" style="width:20.25pt;height:18pt" o:ole="">
                  <v:imagedata r:id="rId4" o:title=""/>
                </v:shape>
                <w:control r:id="rId132" w:name="DefaultOcxName225" w:shapeid="_x0000_i153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proofErr w:type="gramStart"/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proofErr w:type="gramEnd"/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district to run on solar electricity.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1" type="#_x0000_t75" style="width:20.25pt;height:18pt" o:ole="">
                  <v:imagedata r:id="rId4" o:title=""/>
                </v:shape>
                <w:control r:id="rId133" w:name="DefaultOcxName325" w:shapeid="_x0000_i153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Being the only district in the Hindi Belt having a sex ratio favouring women.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0" type="#_x0000_t75" style="width:20.25pt;height:18pt" o:ole="">
                  <v:imagedata r:id="rId4" o:title=""/>
                </v:shape>
                <w:control r:id="rId134" w:name="DefaultOcxName425" w:shapeid="_x0000_i153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Being the district in India with maximum number of child marriages.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is the apex organization of Industrial finance in India?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29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4" type="#_x0000_t75" style="width:20.25pt;height:18pt" o:ole="">
                  <v:imagedata r:id="rId4" o:title=""/>
                </v:shape>
                <w:control r:id="rId135" w:name="DefaultOcxName65" w:shapeid="_x0000_i155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BIFR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3" type="#_x0000_t75" style="width:20.25pt;height:18pt" o:ole="">
                  <v:imagedata r:id="rId4" o:title=""/>
                </v:shape>
                <w:control r:id="rId136" w:name="DefaultOcxName127" w:shapeid="_x0000_i155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IDBI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2" type="#_x0000_t75" style="width:20.25pt;height:18pt" o:ole="">
                  <v:imagedata r:id="rId4" o:title=""/>
                </v:shape>
                <w:control r:id="rId137" w:name="DefaultOcxName226" w:shapeid="_x0000_i155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RBI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1" type="#_x0000_t75" style="width:20.25pt;height:18pt" o:ole="">
                  <v:imagedata r:id="rId4" o:title=""/>
                </v:shape>
                <w:control r:id="rId138" w:name="DefaultOcxName326" w:shapeid="_x0000_i155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ICICI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0" type="#_x0000_t75" style="width:20.25pt;height:18pt" o:ole="">
                  <v:imagedata r:id="rId4" o:title=""/>
                </v:shape>
                <w:control r:id="rId139" w:name="DefaultOcxName426" w:shapeid="_x0000_i155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IFCI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The first modernized paper manufacturing unit was established at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661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4" type="#_x0000_t75" style="width:20.25pt;height:18pt" o:ole="">
                  <v:imagedata r:id="rId4" o:title=""/>
                </v:shape>
                <w:control r:id="rId140" w:name="DefaultOcxName66" w:shapeid="_x0000_i157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Sirpur Kagaznagar, A.P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3" type="#_x0000_t75" style="width:20.25pt;height:18pt" o:ole="">
                  <v:imagedata r:id="rId4" o:title=""/>
                </v:shape>
                <w:control r:id="rId141" w:name="DefaultOcxName128" w:shapeid="_x0000_i157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Serampur, West Bengal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2" type="#_x0000_t75" style="width:20.25pt;height:18pt" o:ole="">
                  <v:imagedata r:id="rId4" o:title=""/>
                </v:shape>
                <w:control r:id="rId142" w:name="DefaultOcxName227" w:shapeid="_x0000_i157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Bhadhrachalam, A.P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1" type="#_x0000_t75" style="width:20.25pt;height:18pt" o:ole="">
                  <v:imagedata r:id="rId4" o:title=""/>
                </v:shape>
                <w:control r:id="rId143" w:name="DefaultOcxName327" w:shapeid="_x0000_i157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Katni, M.P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0" type="#_x0000_t75" style="width:20.25pt;height:18pt" o:ole="">
                  <v:imagedata r:id="rId4" o:title=""/>
                </v:shape>
                <w:control r:id="rId144" w:name="DefaultOcxName427" w:shapeid="_x0000_i157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Jabalpur, M.P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The imaginary lines which connect places of equal rainfall are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89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4" type="#_x0000_t75" style="width:20.25pt;height:18pt" o:ole="">
                  <v:imagedata r:id="rId4" o:title=""/>
                </v:shape>
                <w:control r:id="rId145" w:name="DefaultOcxName67" w:shapeid="_x0000_i159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Isobars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3" type="#_x0000_t75" style="width:20.25pt;height:18pt" o:ole="">
                  <v:imagedata r:id="rId4" o:title=""/>
                </v:shape>
                <w:control r:id="rId146" w:name="DefaultOcxName129" w:shapeid="_x0000_i159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Isopleths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2" type="#_x0000_t75" style="width:20.25pt;height:18pt" o:ole="">
                  <v:imagedata r:id="rId4" o:title=""/>
                </v:shape>
                <w:control r:id="rId147" w:name="DefaultOcxName228" w:shapeid="_x0000_i159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Isonephs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1" type="#_x0000_t75" style="width:20.25pt;height:18pt" o:ole="">
                  <v:imagedata r:id="rId4" o:title=""/>
                </v:shape>
                <w:control r:id="rId148" w:name="DefaultOcxName328" w:shapeid="_x0000_i159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Isohytes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0" type="#_x0000_t75" style="width:20.25pt;height:18pt" o:ole="">
                  <v:imagedata r:id="rId4" o:title=""/>
                </v:shape>
                <w:control r:id="rId149" w:name="DefaultOcxName428" w:shapeid="_x0000_i159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Isotherms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Barren Island East of Andaman is ….........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75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4" type="#_x0000_t75" style="width:20.25pt;height:18pt" o:ole="">
                  <v:imagedata r:id="rId4" o:title=""/>
                </v:shape>
                <w:control r:id="rId150" w:name="DefaultOcxName68" w:shapeid="_x0000_i161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An Active Volcano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3" type="#_x0000_t75" style="width:20.25pt;height:18pt" o:ole="">
                  <v:imagedata r:id="rId4" o:title=""/>
                </v:shape>
                <w:control r:id="rId151" w:name="DefaultOcxName130" w:shapeid="_x0000_i161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A place inhabited by Cannibals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2" type="#_x0000_t75" style="width:20.25pt;height:18pt" o:ole="">
                  <v:imagedata r:id="rId4" o:title=""/>
                </v:shape>
                <w:control r:id="rId152" w:name="DefaultOcxName229" w:shapeid="_x0000_i161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The place where cellular jail is located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1" type="#_x0000_t75" style="width:20.25pt;height:18pt" o:ole="">
                  <v:imagedata r:id="rId4" o:title=""/>
                </v:shape>
                <w:control r:id="rId153" w:name="DefaultOcxName329" w:shapeid="_x0000_i161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Southern most point of the sub continent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0" type="#_x0000_t75" style="width:20.25pt;height:18pt" o:ole="">
                  <v:imagedata r:id="rId4" o:title=""/>
                </v:shape>
                <w:control r:id="rId154" w:name="DefaultOcxName429" w:shapeid="_x0000_i161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 above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Doldrums refer to …...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727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4" type="#_x0000_t75" style="width:20.25pt;height:18pt" o:ole="">
                  <v:imagedata r:id="rId4" o:title=""/>
                </v:shape>
                <w:control r:id="rId155" w:name="DefaultOcxName69" w:shapeid="_x0000_i163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A belt of low pressure encircling the earth near equator.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3" type="#_x0000_t75" style="width:20.25pt;height:18pt" o:ole="">
                  <v:imagedata r:id="rId4" o:title=""/>
                </v:shape>
                <w:control r:id="rId156" w:name="DefaultOcxName131" w:shapeid="_x0000_i163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Depressed people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2" type="#_x0000_t75" style="width:20.25pt;height:18pt" o:ole="">
                  <v:imagedata r:id="rId4" o:title=""/>
                </v:shape>
                <w:control r:id="rId157" w:name="DefaultOcxName230" w:shapeid="_x0000_i163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Ancient Jewish Texts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1" type="#_x0000_t75" style="width:20.25pt;height:18pt" o:ole="">
                  <v:imagedata r:id="rId4" o:title=""/>
                </v:shape>
                <w:control r:id="rId158" w:name="DefaultOcxName330" w:shapeid="_x0000_i163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High pressure belts near equators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0" type="#_x0000_t75" style="width:20.25pt;height:18pt" o:ole="">
                  <v:imagedata r:id="rId4" o:title=""/>
                </v:shape>
                <w:control r:id="rId159" w:name="DefaultOcxName430" w:shapeid="_x0000_i163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Zones of high rainfall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incorrect match.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168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4" type="#_x0000_t75" style="width:20.25pt;height:18pt" o:ole="">
                  <v:imagedata r:id="rId4" o:title=""/>
                </v:shape>
                <w:control r:id="rId160" w:name="DefaultOcxName70" w:shapeid="_x0000_i165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Indians …. Amazon basin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3" type="#_x0000_t75" style="width:20.25pt;height:18pt" o:ole="">
                  <v:imagedata r:id="rId4" o:title=""/>
                </v:shape>
                <w:control r:id="rId161" w:name="DefaultOcxName132" w:shapeid="_x0000_i165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Pygmies …. Congo basin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2" type="#_x0000_t75" style="width:20.25pt;height:18pt" o:ole="">
                  <v:imagedata r:id="rId4" o:title=""/>
                </v:shape>
                <w:control r:id="rId162" w:name="DefaultOcxName231" w:shapeid="_x0000_i165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Semang &amp; Sekai …. Malaysian Jungles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1" type="#_x0000_t75" style="width:20.25pt;height:18pt" o:ole="">
                  <v:imagedata r:id="rId4" o:title=""/>
                </v:shape>
                <w:control r:id="rId163" w:name="DefaultOcxName331" w:shapeid="_x0000_i165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Head Hunters …. Sumatra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0" type="#_x0000_t75" style="width:20.25pt;height:18pt" o:ole="">
                  <v:imagedata r:id="rId4" o:title=""/>
                </v:shape>
                <w:control r:id="rId164" w:name="DefaultOcxName431" w:shapeid="_x0000_i165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Bushmen …. Kalahari desert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nations is the largest producer of sulphur?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89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674" type="#_x0000_t75" style="width:20.25pt;height:18pt" o:ole="">
                  <v:imagedata r:id="rId4" o:title=""/>
                </v:shape>
                <w:control r:id="rId165" w:name="DefaultOcxName71" w:shapeid="_x0000_i167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Italy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3" type="#_x0000_t75" style="width:20.25pt;height:18pt" o:ole="">
                  <v:imagedata r:id="rId4" o:title=""/>
                </v:shape>
                <w:control r:id="rId166" w:name="DefaultOcxName133" w:shapeid="_x0000_i167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Honduras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2" type="#_x0000_t75" style="width:20.25pt;height:18pt" o:ole="">
                  <v:imagedata r:id="rId4" o:title=""/>
                </v:shape>
                <w:control r:id="rId167" w:name="DefaultOcxName232" w:shapeid="_x0000_i167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Jamaica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1" type="#_x0000_t75" style="width:20.25pt;height:18pt" o:ole="">
                  <v:imagedata r:id="rId4" o:title=""/>
                </v:shape>
                <w:control r:id="rId168" w:name="DefaultOcxName332" w:shapeid="_x0000_i167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Mexico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0" type="#_x0000_t75" style="width:20.25pt;height:18pt" o:ole="">
                  <v:imagedata r:id="rId4" o:title=""/>
                </v:shape>
                <w:control r:id="rId169" w:name="DefaultOcxName432" w:shapeid="_x0000_i167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Trinidad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country is known as the â€œThe Land of the Living Fossilsâ€</w:t>
      </w:r>
      <w:r w:rsidRPr="005779C7">
        <w:rPr>
          <w:rFonts w:ascii="Calibri" w:eastAsia="Times New Roman" w:hAnsi="Calibri" w:cs="Calibri"/>
          <w:b/>
          <w:bCs/>
          <w:sz w:val="24"/>
          <w:szCs w:val="24"/>
        </w:rPr>
        <w:t> ….</w:t>
      </w: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41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4" type="#_x0000_t75" style="width:20.25pt;height:18pt" o:ole="">
                  <v:imagedata r:id="rId4" o:title=""/>
                </v:shape>
                <w:control r:id="rId170" w:name="DefaultOcxName72" w:shapeid="_x0000_i169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Africa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3" type="#_x0000_t75" style="width:20.25pt;height:18pt" o:ole="">
                  <v:imagedata r:id="rId4" o:title=""/>
                </v:shape>
                <w:control r:id="rId171" w:name="DefaultOcxName134" w:shapeid="_x0000_i169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Australia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2" type="#_x0000_t75" style="width:20.25pt;height:18pt" o:ole="">
                  <v:imagedata r:id="rId4" o:title=""/>
                </v:shape>
                <w:control r:id="rId172" w:name="DefaultOcxName233" w:shapeid="_x0000_i169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Asia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1" type="#_x0000_t75" style="width:20.25pt;height:18pt" o:ole="">
                  <v:imagedata r:id="rId4" o:title=""/>
                </v:shape>
                <w:control r:id="rId173" w:name="DefaultOcxName333" w:shapeid="_x0000_i169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Europe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0" type="#_x0000_t75" style="width:20.25pt;height:18pt" o:ole="">
                  <v:imagedata r:id="rId4" o:title=""/>
                </v:shape>
                <w:control r:id="rId174" w:name="DefaultOcxName433" w:shapeid="_x0000_i169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Antarctica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The area under cultivation is decreasing at the fastest rate in the case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55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4" type="#_x0000_t75" style="width:20.25pt;height:18pt" o:ole="">
                  <v:imagedata r:id="rId4" o:title=""/>
                </v:shape>
                <w:control r:id="rId175" w:name="DefaultOcxName73" w:shapeid="_x0000_i171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Rice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3" type="#_x0000_t75" style="width:20.25pt;height:18pt" o:ole="">
                  <v:imagedata r:id="rId4" o:title=""/>
                </v:shape>
                <w:control r:id="rId176" w:name="DefaultOcxName135" w:shapeid="_x0000_i171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Wheat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2" type="#_x0000_t75" style="width:20.25pt;height:18pt" o:ole="">
                  <v:imagedata r:id="rId4" o:title=""/>
                </v:shape>
                <w:control r:id="rId177" w:name="DefaultOcxName234" w:shapeid="_x0000_i171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Sugarcane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1" type="#_x0000_t75" style="width:20.25pt;height:18pt" o:ole="">
                  <v:imagedata r:id="rId4" o:title=""/>
                </v:shape>
                <w:control r:id="rId178" w:name="DefaultOcxName334" w:shapeid="_x0000_i171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Tea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0" type="#_x0000_t75" style="width:20.25pt;height:18pt" o:ole="">
                  <v:imagedata r:id="rId4" o:title=""/>
                </v:shape>
                <w:control r:id="rId179" w:name="DefaultOcxName434" w:shapeid="_x0000_i171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Jute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Which one of the following is known as the â€˜silent killerâ€™ ….......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49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4" type="#_x0000_t75" style="width:20.25pt;height:18pt" o:ole="">
                  <v:imagedata r:id="rId4" o:title=""/>
                </v:shape>
                <w:control r:id="rId180" w:name="DefaultOcxName74" w:shapeid="_x0000_i173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Leprosy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3" type="#_x0000_t75" style="width:20.25pt;height:18pt" o:ole="">
                  <v:imagedata r:id="rId4" o:title=""/>
                </v:shape>
                <w:control r:id="rId181" w:name="DefaultOcxName136" w:shapeid="_x0000_i173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Tuberculosis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2" type="#_x0000_t75" style="width:20.25pt;height:18pt" o:ole="">
                  <v:imagedata r:id="rId4" o:title=""/>
                </v:shape>
                <w:control r:id="rId182" w:name="DefaultOcxName235" w:shapeid="_x0000_i173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Hypertension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1" type="#_x0000_t75" style="width:20.25pt;height:18pt" o:ole="">
                  <v:imagedata r:id="rId4" o:title=""/>
                </v:shape>
                <w:control r:id="rId183" w:name="DefaultOcxName335" w:shapeid="_x0000_i173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Hepatitis-B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0" type="#_x0000_t75" style="width:20.25pt;height:18pt" o:ole="">
                  <v:imagedata r:id="rId4" o:title=""/>
                </v:shape>
                <w:control r:id="rId184" w:name="DefaultOcxName435" w:shapeid="_x0000_i173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Malaria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Indian Human Development report given to each village includes ….....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668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4" type="#_x0000_t75" style="width:20.25pt;height:18pt" o:ole="">
                  <v:imagedata r:id="rId4" o:title=""/>
                </v:shape>
                <w:control r:id="rId185" w:name="DefaultOcxName75" w:shapeid="_x0000_i175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Infrastructure and Amenties Index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753" type="#_x0000_t75" style="width:20.25pt;height:18pt" o:ole="">
                  <v:imagedata r:id="rId4" o:title=""/>
                </v:shape>
                <w:control r:id="rId186" w:name="DefaultOcxName137" w:shapeid="_x0000_i175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Education Related Index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2" type="#_x0000_t75" style="width:20.25pt;height:18pt" o:ole="">
                  <v:imagedata r:id="rId4" o:title=""/>
                </v:shape>
                <w:control r:id="rId187" w:name="DefaultOcxName236" w:shapeid="_x0000_i175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Health Related Index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1" type="#_x0000_t75" style="width:20.25pt;height:18pt" o:ole="">
                  <v:imagedata r:id="rId4" o:title=""/>
                </v:shape>
                <w:control r:id="rId188" w:name="DefaultOcxName336" w:shapeid="_x0000_i175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Only (1) and (2)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0" type="#_x0000_t75" style="width:20.25pt;height:18pt" o:ole="">
                  <v:imagedata r:id="rId4" o:title=""/>
                </v:shape>
                <w:control r:id="rId189" w:name="DefaultOcxName436" w:shapeid="_x0000_i175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(1), (2) as well as (3)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Where is the Korba power plant located?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75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4" type="#_x0000_t75" style="width:20.25pt;height:18pt" o:ole="">
                  <v:imagedata r:id="rId4" o:title=""/>
                </v:shape>
                <w:control r:id="rId190" w:name="DefaultOcxName76" w:shapeid="_x0000_i177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Madhya Pradesh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3" type="#_x0000_t75" style="width:20.25pt;height:18pt" o:ole="">
                  <v:imagedata r:id="rId4" o:title=""/>
                </v:shape>
                <w:control r:id="rId191" w:name="DefaultOcxName138" w:shapeid="_x0000_i177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Uttar Pradesh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2" type="#_x0000_t75" style="width:20.25pt;height:18pt" o:ole="">
                  <v:imagedata r:id="rId4" o:title=""/>
                </v:shape>
                <w:control r:id="rId192" w:name="DefaultOcxName237" w:shapeid="_x0000_i177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Uttar Pradesh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1" type="#_x0000_t75" style="width:20.25pt;height:18pt" o:ole="">
                  <v:imagedata r:id="rId4" o:title=""/>
                </v:shape>
                <w:control r:id="rId193" w:name="DefaultOcxName337" w:shapeid="_x0000_i177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Haryana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0" type="#_x0000_t75" style="width:20.25pt;height:18pt" o:ole="">
                  <v:imagedata r:id="rId4" o:title=""/>
                </v:shape>
                <w:control r:id="rId194" w:name="DefaultOcxName437" w:shapeid="_x0000_i177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Chattisgarh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is not a factor which is inhibiting marketing of agricultural produce in India ….....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927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4" type="#_x0000_t75" style="width:20.25pt;height:18pt" o:ole="">
                  <v:imagedata r:id="rId4" o:title=""/>
                </v:shape>
                <w:control r:id="rId195" w:name="DefaultOcxName77" w:shapeid="_x0000_i179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Lack of well developed infrastructure like Transport.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3" type="#_x0000_t75" style="width:20.25pt;height:18pt" o:ole="">
                  <v:imagedata r:id="rId4" o:title=""/>
                </v:shape>
                <w:control r:id="rId196" w:name="DefaultOcxName139" w:shapeid="_x0000_i179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Non existence of price incentives by the government.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2" type="#_x0000_t75" style="width:20.25pt;height:18pt" o:ole="">
                  <v:imagedata r:id="rId4" o:title=""/>
                </v:shape>
                <w:control r:id="rId197" w:name="DefaultOcxName238" w:shapeid="_x0000_i179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Lack of proper grading system of agricultural produce.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1" type="#_x0000_t75" style="width:20.25pt;height:18pt" o:ole="">
                  <v:imagedata r:id="rId4" o:title=""/>
                </v:shape>
                <w:control r:id="rId198" w:name="DefaultOcxName338" w:shapeid="_x0000_i179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Lack of standard weights and measures in remote areas.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0" type="#_x0000_t75" style="width:20.25pt;height:18pt" o:ole="">
                  <v:imagedata r:id="rId4" o:title=""/>
                </v:shape>
                <w:control r:id="rId199" w:name="DefaultOcxName438" w:shapeid="_x0000_i179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Vagaries of Monsoon, and Lack of good storage facilities.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The organization which collects and publishes the latest information about agricultural markets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81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4" type="#_x0000_t75" style="width:20.25pt;height:18pt" o:ole="">
                  <v:imagedata r:id="rId4" o:title=""/>
                </v:shape>
                <w:control r:id="rId200" w:name="DefaultOcxName78" w:shapeid="_x0000_i181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Food corporation of India.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3" type="#_x0000_t75" style="width:20.25pt;height:18pt" o:ole="">
                  <v:imagedata r:id="rId4" o:title=""/>
                </v:shape>
                <w:control r:id="rId201" w:name="DefaultOcxName140" w:shapeid="_x0000_i181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Central Statistical Organisation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2" type="#_x0000_t75" style="width:20.25pt;height:18pt" o:ole="">
                  <v:imagedata r:id="rId4" o:title=""/>
                </v:shape>
                <w:control r:id="rId202" w:name="DefaultOcxName239" w:shapeid="_x0000_i181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Directorate of Economics and Statistics.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1" type="#_x0000_t75" style="width:20.25pt;height:18pt" o:ole="">
                  <v:imagedata r:id="rId4" o:title=""/>
                </v:shape>
                <w:control r:id="rId203" w:name="DefaultOcxName339" w:shapeid="_x0000_i181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Planning Commission.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0" type="#_x0000_t75" style="width:20.25pt;height:18pt" o:ole="">
                  <v:imagedata r:id="rId4" o:title=""/>
                </v:shape>
                <w:control r:id="rId204" w:name="DefaultOcxName439" w:shapeid="_x0000_i181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National Institute of Rural Development.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Consumer Rights day is observed on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82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4" type="#_x0000_t75" style="width:20.25pt;height:18pt" o:ole="">
                  <v:imagedata r:id="rId4" o:title=""/>
                </v:shape>
                <w:control r:id="rId205" w:name="DefaultOcxName79" w:shapeid="_x0000_i183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24 July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833" type="#_x0000_t75" style="width:20.25pt;height:18pt" o:ole="">
                  <v:imagedata r:id="rId4" o:title=""/>
                </v:shape>
                <w:control r:id="rId206" w:name="DefaultOcxName141" w:shapeid="_x0000_i183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24 August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2" type="#_x0000_t75" style="width:20.25pt;height:18pt" o:ole="">
                  <v:imagedata r:id="rId4" o:title=""/>
                </v:shape>
                <w:control r:id="rId207" w:name="DefaultOcxName240" w:shapeid="_x0000_i183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24 September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1" type="#_x0000_t75" style="width:20.25pt;height:18pt" o:ole="">
                  <v:imagedata r:id="rId4" o:title=""/>
                </v:shape>
                <w:control r:id="rId208" w:name="DefaultOcxName340" w:shapeid="_x0000_i183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24 December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0" type="#_x0000_t75" style="width:20.25pt;height:18pt" o:ole="">
                  <v:imagedata r:id="rId4" o:title=""/>
                </v:shape>
                <w:control r:id="rId209" w:name="DefaultOcxName440" w:shapeid="_x0000_i183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24 October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countries is the largest importer of Indian textiles …......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49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4" type="#_x0000_t75" style="width:20.25pt;height:18pt" o:ole="">
                  <v:imagedata r:id="rId4" o:title=""/>
                </v:shape>
                <w:control r:id="rId210" w:name="DefaultOcxName80" w:shapeid="_x0000_i185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UK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3" type="#_x0000_t75" style="width:20.25pt;height:18pt" o:ole="">
                  <v:imagedata r:id="rId4" o:title=""/>
                </v:shape>
                <w:control r:id="rId211" w:name="DefaultOcxName142" w:shapeid="_x0000_i185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Germany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2" type="#_x0000_t75" style="width:20.25pt;height:18pt" o:ole="">
                  <v:imagedata r:id="rId4" o:title=""/>
                </v:shape>
                <w:control r:id="rId212" w:name="DefaultOcxName241" w:shapeid="_x0000_i185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France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1" type="#_x0000_t75" style="width:20.25pt;height:18pt" o:ole="">
                  <v:imagedata r:id="rId4" o:title=""/>
                </v:shape>
                <w:control r:id="rId213" w:name="DefaultOcxName341" w:shapeid="_x0000_i185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Russia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0" type="#_x0000_t75" style="width:20.25pt;height:18pt" o:ole="">
                  <v:imagedata r:id="rId4" o:title=""/>
                </v:shape>
                <w:control r:id="rId214" w:name="DefaultOcxName441" w:shapeid="_x0000_i185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USA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Who was awarded the Fisher Black Award in January 2003 for his contribution to Financial Economics?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88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4" type="#_x0000_t75" style="width:20.25pt;height:18pt" o:ole="">
                  <v:imagedata r:id="rId4" o:title=""/>
                </v:shape>
                <w:control r:id="rId215" w:name="DefaultOcxName81" w:shapeid="_x0000_i187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Raghuram Rajan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3" type="#_x0000_t75" style="width:20.25pt;height:18pt" o:ole="">
                  <v:imagedata r:id="rId4" o:title=""/>
                </v:shape>
                <w:control r:id="rId216" w:name="DefaultOcxName143" w:shapeid="_x0000_i187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Ravi Batra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2" type="#_x0000_t75" style="width:20.25pt;height:18pt" o:ole="">
                  <v:imagedata r:id="rId4" o:title=""/>
                </v:shape>
                <w:control r:id="rId217" w:name="DefaultOcxName242" w:shapeid="_x0000_i187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Amartyasen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1" type="#_x0000_t75" style="width:20.25pt;height:18pt" o:ole="">
                  <v:imagedata r:id="rId4" o:title=""/>
                </v:shape>
                <w:control r:id="rId218" w:name="DefaultOcxName342" w:shapeid="_x0000_i187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Y V Reddy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0" type="#_x0000_t75" style="width:20.25pt;height:18pt" o:ole="">
                  <v:imagedata r:id="rId4" o:title=""/>
                </v:shape>
                <w:control r:id="rId219" w:name="DefaultOcxName442" w:shapeid="_x0000_i187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Ranga Rajan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is a country for which India waived the loans under the â€˜India Development Initiative?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95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4" type="#_x0000_t75" style="width:20.25pt;height:18pt" o:ole="">
                  <v:imagedata r:id="rId4" o:title=""/>
                </v:shape>
                <w:control r:id="rId220" w:name="DefaultOcxName82" w:shapeid="_x0000_i189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Tanzania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3" type="#_x0000_t75" style="width:20.25pt;height:18pt" o:ole="">
                  <v:imagedata r:id="rId4" o:title=""/>
                </v:shape>
                <w:control r:id="rId221" w:name="DefaultOcxName144" w:shapeid="_x0000_i189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Nicaragua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2" type="#_x0000_t75" style="width:20.25pt;height:18pt" o:ole="">
                  <v:imagedata r:id="rId4" o:title=""/>
                </v:shape>
                <w:control r:id="rId222" w:name="DefaultOcxName243" w:shapeid="_x0000_i189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Zambia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1" type="#_x0000_t75" style="width:20.25pt;height:18pt" o:ole="">
                  <v:imagedata r:id="rId4" o:title=""/>
                </v:shape>
                <w:control r:id="rId223" w:name="DefaultOcxName343" w:shapeid="_x0000_i189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Ghana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0" type="#_x0000_t75" style="width:20.25pt;height:18pt" o:ole="">
                  <v:imagedata r:id="rId4" o:title=""/>
                </v:shape>
                <w:control r:id="rId224" w:name="DefaultOcxName443" w:shapeid="_x0000_i189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All of the above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Vengugopal Reddy who succeeded Bimal Jalan as the Governor of </w:t>
      </w:r>
      <w:proofErr w:type="gramStart"/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RBI,</w:t>
      </w:r>
      <w:proofErr w:type="gramEnd"/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served which international institution before he took over as RBI head …...........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49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4" type="#_x0000_t75" style="width:20.25pt;height:18pt" o:ole="">
                  <v:imagedata r:id="rId4" o:title=""/>
                </v:shape>
                <w:control r:id="rId225" w:name="DefaultOcxName83" w:shapeid="_x0000_i191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World Bank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913" type="#_x0000_t75" style="width:20.25pt;height:18pt" o:ole="">
                  <v:imagedata r:id="rId4" o:title=""/>
                </v:shape>
                <w:control r:id="rId226" w:name="DefaultOcxName145" w:shapeid="_x0000_i191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IMF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2" type="#_x0000_t75" style="width:20.25pt;height:18pt" o:ole="">
                  <v:imagedata r:id="rId4" o:title=""/>
                </v:shape>
                <w:control r:id="rId227" w:name="DefaultOcxName244" w:shapeid="_x0000_i191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WTO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1" type="#_x0000_t75" style="width:20.25pt;height:18pt" o:ole="">
                  <v:imagedata r:id="rId4" o:title=""/>
                </v:shape>
                <w:control r:id="rId228" w:name="DefaultOcxName344" w:shapeid="_x0000_i191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UNO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0" type="#_x0000_t75" style="width:20.25pt;height:18pt" o:ole="">
                  <v:imagedata r:id="rId4" o:title=""/>
                </v:shape>
                <w:control r:id="rId229" w:name="DefaultOcxName444" w:shapeid="_x0000_i191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ADB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Which was the first five year plan to give importance to Human resources?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88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4" type="#_x0000_t75" style="width:20.25pt;height:18pt" o:ole="">
                  <v:imagedata r:id="rId4" o:title=""/>
                </v:shape>
                <w:control r:id="rId230" w:name="DefaultOcxName84" w:shapeid="_x0000_i193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Eighth five year plan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3" type="#_x0000_t75" style="width:20.25pt;height:18pt" o:ole="">
                  <v:imagedata r:id="rId4" o:title=""/>
                </v:shape>
                <w:control r:id="rId231" w:name="DefaultOcxName146" w:shapeid="_x0000_i193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Fifth five year plan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2" type="#_x0000_t75" style="width:20.25pt;height:18pt" o:ole="">
                  <v:imagedata r:id="rId4" o:title=""/>
                </v:shape>
                <w:control r:id="rId232" w:name="DefaultOcxName245" w:shapeid="_x0000_i193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Sixth five year plan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1" type="#_x0000_t75" style="width:20.25pt;height:18pt" o:ole="">
                  <v:imagedata r:id="rId4" o:title=""/>
                </v:shape>
                <w:control r:id="rId233" w:name="DefaultOcxName345" w:shapeid="_x0000_i193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Third five year plan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0" type="#_x0000_t75" style="width:20.25pt;height:18pt" o:ole="">
                  <v:imagedata r:id="rId4" o:title=""/>
                </v:shape>
                <w:control r:id="rId234" w:name="DefaultOcxName445" w:shapeid="_x0000_i193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Fourth five year plan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The Aga Khan palace is situated in …......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22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4" type="#_x0000_t75" style="width:20.25pt;height:18pt" o:ole="">
                  <v:imagedata r:id="rId4" o:title=""/>
                </v:shape>
                <w:control r:id="rId235" w:name="DefaultOcxName85" w:shapeid="_x0000_i195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Hyderabad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3" type="#_x0000_t75" style="width:20.25pt;height:18pt" o:ole="">
                  <v:imagedata r:id="rId4" o:title=""/>
                </v:shape>
                <w:control r:id="rId236" w:name="DefaultOcxName147" w:shapeid="_x0000_i195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Pune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2" type="#_x0000_t75" style="width:20.25pt;height:18pt" o:ole="">
                  <v:imagedata r:id="rId4" o:title=""/>
                </v:shape>
                <w:control r:id="rId237" w:name="DefaultOcxName246" w:shapeid="_x0000_i195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New Delhi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1" type="#_x0000_t75" style="width:20.25pt;height:18pt" o:ole="">
                  <v:imagedata r:id="rId4" o:title=""/>
                </v:shape>
                <w:control r:id="rId238" w:name="DefaultOcxName346" w:shapeid="_x0000_i195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Lucknow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0" type="#_x0000_t75" style="width:20.25pt;height:18pt" o:ole="">
                  <v:imagedata r:id="rId4" o:title=""/>
                </v:shape>
                <w:control r:id="rId239" w:name="DefaultOcxName446" w:shapeid="_x0000_i195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Kolkata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desirable effect results because of rotation of crops…......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414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4" type="#_x0000_t75" style="width:20.25pt;height:18pt" o:ole="">
                  <v:imagedata r:id="rId4" o:title=""/>
                </v:shape>
                <w:control r:id="rId240" w:name="DefaultOcxName86" w:shapeid="_x0000_i197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Higher pest resistance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3" type="#_x0000_t75" style="width:20.25pt;height:18pt" o:ole="">
                  <v:imagedata r:id="rId4" o:title=""/>
                </v:shape>
                <w:control r:id="rId241" w:name="DefaultOcxName148" w:shapeid="_x0000_i197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Increase in fertility of soil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2" type="#_x0000_t75" style="width:20.25pt;height:18pt" o:ole="">
                  <v:imagedata r:id="rId4" o:title=""/>
                </v:shape>
                <w:control r:id="rId242" w:name="DefaultOcxName247" w:shapeid="_x0000_i197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Increase in the protein content of the yield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1" type="#_x0000_t75" style="width:20.25pt;height:18pt" o:ole="">
                  <v:imagedata r:id="rId4" o:title=""/>
                </v:shape>
                <w:control r:id="rId243" w:name="DefaultOcxName347" w:shapeid="_x0000_i197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Decrease in the use of pesticides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0" type="#_x0000_t75" style="width:20.25pt;height:18pt" o:ole="">
                  <v:imagedata r:id="rId4" o:title=""/>
                </v:shape>
                <w:control r:id="rId244" w:name="DefaultOcxName447" w:shapeid="_x0000_i197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Lower moisture content of the yield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Aurora Borealis is …..........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068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4" type="#_x0000_t75" style="width:20.25pt;height:18pt" o:ole="">
                  <v:imagedata r:id="rId4" o:title=""/>
                </v:shape>
                <w:control r:id="rId245" w:name="DefaultOcxName87" w:shapeid="_x0000_i199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a species of frog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3" type="#_x0000_t75" style="width:20.25pt;height:18pt" o:ole="">
                  <v:imagedata r:id="rId4" o:title=""/>
                </v:shape>
                <w:control r:id="rId246" w:name="DefaultOcxName149" w:shapeid="_x0000_i199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a species of polar bear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2" type="#_x0000_t75" style="width:20.25pt;height:18pt" o:ole="">
                  <v:imagedata r:id="rId4" o:title=""/>
                </v:shape>
                <w:control r:id="rId247" w:name="DefaultOcxName248" w:shapeid="_x0000_i199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Luminous Northern Electric Radiation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991" type="#_x0000_t75" style="width:20.25pt;height:18pt" o:ole="">
                  <v:imagedata r:id="rId4" o:title=""/>
                </v:shape>
                <w:control r:id="rId248" w:name="DefaultOcxName348" w:shapeid="_x0000_i199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Luminous Southern Electric Radiation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0" type="#_x0000_t75" style="width:20.25pt;height:18pt" o:ole="">
                  <v:imagedata r:id="rId4" o:title=""/>
                </v:shape>
                <w:control r:id="rId249" w:name="DefaultOcxName448" w:shapeid="_x0000_i199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The fastest super Computer</w:t>
            </w:r>
          </w:p>
        </w:tc>
      </w:tr>
    </w:tbl>
    <w:p w:rsidR="005779C7" w:rsidRPr="005779C7" w:rsidRDefault="005779C7" w:rsidP="005779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9C7">
        <w:rPr>
          <w:rFonts w:ascii="Times New Roman" w:eastAsia="Times New Roman" w:hAnsi="Times New Roman" w:cs="Times New Roman"/>
          <w:b/>
          <w:bCs/>
          <w:sz w:val="24"/>
          <w:szCs w:val="24"/>
        </w:rPr>
        <w:t>The practice of growing more than one crop in the same field is known as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48"/>
      </w:tblGrid>
      <w:tr w:rsidR="005779C7" w:rsidRPr="005779C7" w:rsidTr="00577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4" type="#_x0000_t75" style="width:20.25pt;height:18pt" o:ole="">
                  <v:imagedata r:id="rId4" o:title=""/>
                </v:shape>
                <w:control r:id="rId250" w:name="DefaultOcxName88" w:shapeid="_x0000_i2014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A. collective farming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3" type="#_x0000_t75" style="width:20.25pt;height:18pt" o:ole="">
                  <v:imagedata r:id="rId4" o:title=""/>
                </v:shape>
                <w:control r:id="rId251" w:name="DefaultOcxName150" w:shapeid="_x0000_i2013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B. mixed farming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2" type="#_x0000_t75" style="width:20.25pt;height:18pt" o:ole="">
                  <v:imagedata r:id="rId4" o:title=""/>
                </v:shape>
                <w:control r:id="rId252" w:name="DefaultOcxName249" w:shapeid="_x0000_i2012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C. rotation of cultivation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1" type="#_x0000_t75" style="width:20.25pt;height:18pt" o:ole="">
                  <v:imagedata r:id="rId4" o:title=""/>
                </v:shape>
                <w:control r:id="rId253" w:name="DefaultOcxName349" w:shapeid="_x0000_i2011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D. Jhum cultivation</w:t>
            </w:r>
          </w:p>
        </w:tc>
      </w:tr>
      <w:tr w:rsidR="005779C7" w:rsidRPr="005779C7" w:rsidTr="0057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0" type="#_x0000_t75" style="width:20.25pt;height:18pt" o:ole="">
                  <v:imagedata r:id="rId4" o:title=""/>
                </v:shape>
                <w:control r:id="rId254" w:name="DefaultOcxName449" w:shapeid="_x0000_i2010"/>
              </w:object>
            </w:r>
          </w:p>
        </w:tc>
        <w:tc>
          <w:tcPr>
            <w:tcW w:w="0" w:type="auto"/>
            <w:vAlign w:val="center"/>
            <w:hideMark/>
          </w:tcPr>
          <w:p w:rsidR="005779C7" w:rsidRPr="005779C7" w:rsidRDefault="005779C7" w:rsidP="0057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C7">
              <w:rPr>
                <w:rFonts w:ascii="Times New Roman" w:eastAsia="Times New Roman" w:hAnsi="Times New Roman" w:cs="Times New Roman"/>
                <w:sz w:val="24"/>
                <w:szCs w:val="24"/>
              </w:rPr>
              <w:t>E. shifting cultivation</w:t>
            </w:r>
          </w:p>
        </w:tc>
      </w:tr>
    </w:tbl>
    <w:p w:rsidR="003F786A" w:rsidRPr="003F786A" w:rsidRDefault="003F786A" w:rsidP="003F78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786A">
        <w:rPr>
          <w:rFonts w:ascii="Times New Roman" w:eastAsia="Times New Roman" w:hAnsi="Times New Roman" w:cs="Times New Roman"/>
          <w:b/>
          <w:bCs/>
          <w:sz w:val="24"/>
          <w:szCs w:val="24"/>
        </w:rPr>
        <w:t>The National Dairy research Institute (NDRI) is located at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34"/>
      </w:tblGrid>
      <w:tr w:rsidR="003F786A" w:rsidRPr="003F786A" w:rsidTr="003F786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4" type="#_x0000_t75" style="width:20.25pt;height:18pt" o:ole="">
                  <v:imagedata r:id="rId4" o:title=""/>
                </v:shape>
                <w:control r:id="rId255" w:name="DefaultOcxName89" w:shapeid="_x0000_i2034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A. Anand, Gujarat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3" type="#_x0000_t75" style="width:20.25pt;height:18pt" o:ole="">
                  <v:imagedata r:id="rId4" o:title=""/>
                </v:shape>
                <w:control r:id="rId256" w:name="DefaultOcxName151" w:shapeid="_x0000_i2033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B. PantNagar, U.P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2" type="#_x0000_t75" style="width:20.25pt;height:18pt" o:ole="">
                  <v:imagedata r:id="rId4" o:title=""/>
                </v:shape>
                <w:control r:id="rId257" w:name="DefaultOcxName250" w:shapeid="_x0000_i2032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C. Karnal, Haryana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1" type="#_x0000_t75" style="width:20.25pt;height:18pt" o:ole="">
                  <v:imagedata r:id="rId4" o:title=""/>
                </v:shape>
                <w:control r:id="rId258" w:name="DefaultOcxName350" w:shapeid="_x0000_i2031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D. Ludhiana, Punjab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0" type="#_x0000_t75" style="width:20.25pt;height:18pt" o:ole="">
                  <v:imagedata r:id="rId4" o:title=""/>
                </v:shape>
                <w:control r:id="rId259" w:name="DefaultOcxName450" w:shapeid="_x0000_i2030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E. Bangalore, Karnataka</w:t>
            </w:r>
          </w:p>
        </w:tc>
      </w:tr>
    </w:tbl>
    <w:p w:rsidR="003F786A" w:rsidRPr="003F786A" w:rsidRDefault="003F786A" w:rsidP="003F78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78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first </w:t>
      </w:r>
      <w:proofErr w:type="gramStart"/>
      <w:r w:rsidRPr="003F786A">
        <w:rPr>
          <w:rFonts w:ascii="Times New Roman" w:eastAsia="Times New Roman" w:hAnsi="Times New Roman" w:cs="Times New Roman"/>
          <w:b/>
          <w:bCs/>
          <w:sz w:val="24"/>
          <w:szCs w:val="24"/>
        </w:rPr>
        <w:t>open university</w:t>
      </w:r>
      <w:proofErr w:type="gramEnd"/>
      <w:r w:rsidRPr="003F78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India was started in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15"/>
      </w:tblGrid>
      <w:tr w:rsidR="003F786A" w:rsidRPr="003F786A" w:rsidTr="003F786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4" type="#_x0000_t75" style="width:20.25pt;height:18pt" o:ole="">
                  <v:imagedata r:id="rId4" o:title=""/>
                </v:shape>
                <w:control r:id="rId260" w:name="DefaultOcxName90" w:shapeid="_x0000_i2054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A. New Delhi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3" type="#_x0000_t75" style="width:20.25pt;height:18pt" o:ole="">
                  <v:imagedata r:id="rId4" o:title=""/>
                </v:shape>
                <w:control r:id="rId261" w:name="DefaultOcxName152" w:shapeid="_x0000_i2053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B. Mumbai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2" type="#_x0000_t75" style="width:20.25pt;height:18pt" o:ole="">
                  <v:imagedata r:id="rId4" o:title=""/>
                </v:shape>
                <w:control r:id="rId262" w:name="DefaultOcxName251" w:shapeid="_x0000_i2052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C. Hyderabad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1" type="#_x0000_t75" style="width:20.25pt;height:18pt" o:ole="">
                  <v:imagedata r:id="rId4" o:title=""/>
                </v:shape>
                <w:control r:id="rId263" w:name="DefaultOcxName351" w:shapeid="_x0000_i2051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D. Chennai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0" type="#_x0000_t75" style="width:20.25pt;height:18pt" o:ole="">
                  <v:imagedata r:id="rId4" o:title=""/>
                </v:shape>
                <w:control r:id="rId264" w:name="DefaultOcxName451" w:shapeid="_x0000_i2050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E. Kolkata</w:t>
            </w:r>
          </w:p>
        </w:tc>
      </w:tr>
    </w:tbl>
    <w:p w:rsidR="003F786A" w:rsidRPr="003F786A" w:rsidRDefault="003F786A" w:rsidP="003F78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786A">
        <w:rPr>
          <w:rFonts w:ascii="Times New Roman" w:eastAsia="Times New Roman" w:hAnsi="Times New Roman" w:cs="Times New Roman"/>
          <w:b/>
          <w:bCs/>
          <w:sz w:val="24"/>
          <w:szCs w:val="24"/>
        </w:rPr>
        <w:t>Identify the correct statements (s)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774"/>
      </w:tblGrid>
      <w:tr w:rsidR="003F786A" w:rsidRPr="003F786A" w:rsidTr="003F786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4" type="#_x0000_t75" style="width:20.25pt;height:18pt" o:ole="">
                  <v:imagedata r:id="rId4" o:title=""/>
                </v:shape>
                <w:control r:id="rId265" w:name="DefaultOcxName91" w:shapeid="_x0000_i2074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A. involuntary employment and unemployment are one and the same.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3" type="#_x0000_t75" style="width:20.25pt;height:18pt" o:ole="">
                  <v:imagedata r:id="rId4" o:title=""/>
                </v:shape>
                <w:control r:id="rId266" w:name="DefaultOcxName153" w:shapeid="_x0000_i2073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B. Disguised unemployed do not work to the full capacity.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2" type="#_x0000_t75" style="width:20.25pt;height:18pt" o:ole="">
                  <v:imagedata r:id="rId4" o:title=""/>
                </v:shape>
                <w:control r:id="rId267" w:name="DefaultOcxName252" w:shapeid="_x0000_i2072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C. RWP, MFAL, SFDA are Irrigation Schemes.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1" type="#_x0000_t75" style="width:20.25pt;height:18pt" o:ole="">
                  <v:imagedata r:id="rId4" o:title=""/>
                </v:shape>
                <w:control r:id="rId268" w:name="DefaultOcxName352" w:shapeid="_x0000_i2071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D. All of the above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0" type="#_x0000_t75" style="width:20.25pt;height:18pt" o:ole="">
                  <v:imagedata r:id="rId4" o:title=""/>
                </v:shape>
                <w:control r:id="rId269" w:name="DefaultOcxName452" w:shapeid="_x0000_i2070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E. Only (1) &amp; (2)</w:t>
            </w:r>
          </w:p>
        </w:tc>
      </w:tr>
    </w:tbl>
    <w:p w:rsidR="003F786A" w:rsidRPr="003F786A" w:rsidRDefault="003F786A" w:rsidP="003F78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78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The largest producer of pepper in the world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55"/>
      </w:tblGrid>
      <w:tr w:rsidR="003F786A" w:rsidRPr="003F786A" w:rsidTr="003F786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4" type="#_x0000_t75" style="width:20.25pt;height:18pt" o:ole="">
                  <v:imagedata r:id="rId4" o:title=""/>
                </v:shape>
                <w:control r:id="rId270" w:name="DefaultOcxName92" w:shapeid="_x0000_i2094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A. Cambodia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3" type="#_x0000_t75" style="width:20.25pt;height:18pt" o:ole="">
                  <v:imagedata r:id="rId4" o:title=""/>
                </v:shape>
                <w:control r:id="rId271" w:name="DefaultOcxName154" w:shapeid="_x0000_i2093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B. Vietnam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2" type="#_x0000_t75" style="width:20.25pt;height:18pt" o:ole="">
                  <v:imagedata r:id="rId4" o:title=""/>
                </v:shape>
                <w:control r:id="rId272" w:name="DefaultOcxName253" w:shapeid="_x0000_i2092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C. India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1" type="#_x0000_t75" style="width:20.25pt;height:18pt" o:ole="">
                  <v:imagedata r:id="rId4" o:title=""/>
                </v:shape>
                <w:control r:id="rId273" w:name="DefaultOcxName353" w:shapeid="_x0000_i2091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D. Indonesia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0" type="#_x0000_t75" style="width:20.25pt;height:18pt" o:ole="">
                  <v:imagedata r:id="rId4" o:title=""/>
                </v:shape>
                <w:control r:id="rId274" w:name="DefaultOcxName453" w:shapeid="_x0000_i2090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E. Zanzibar</w:t>
            </w:r>
          </w:p>
        </w:tc>
      </w:tr>
    </w:tbl>
    <w:p w:rsidR="003F786A" w:rsidRPr="003F786A" w:rsidRDefault="003F786A" w:rsidP="003F78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786A">
        <w:rPr>
          <w:rFonts w:ascii="Times New Roman" w:eastAsia="Times New Roman" w:hAnsi="Times New Roman" w:cs="Times New Roman"/>
          <w:b/>
          <w:bCs/>
          <w:sz w:val="24"/>
          <w:szCs w:val="24"/>
        </w:rPr>
        <w:t>The grasslands of Australia are known as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15"/>
      </w:tblGrid>
      <w:tr w:rsidR="003F786A" w:rsidRPr="003F786A" w:rsidTr="003F786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4" type="#_x0000_t75" style="width:20.25pt;height:18pt" o:ole="">
                  <v:imagedata r:id="rId4" o:title=""/>
                </v:shape>
                <w:control r:id="rId275" w:name="DefaultOcxName93" w:shapeid="_x0000_i2114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A. Steppes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3" type="#_x0000_t75" style="width:20.25pt;height:18pt" o:ole="">
                  <v:imagedata r:id="rId4" o:title=""/>
                </v:shape>
                <w:control r:id="rId276" w:name="DefaultOcxName155" w:shapeid="_x0000_i2113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B. Prairies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2" type="#_x0000_t75" style="width:20.25pt;height:18pt" o:ole="">
                  <v:imagedata r:id="rId4" o:title=""/>
                </v:shape>
                <w:control r:id="rId277" w:name="DefaultOcxName254" w:shapeid="_x0000_i2112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C. Pampas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1" type="#_x0000_t75" style="width:20.25pt;height:18pt" o:ole="">
                  <v:imagedata r:id="rId4" o:title=""/>
                </v:shape>
                <w:control r:id="rId278" w:name="DefaultOcxName354" w:shapeid="_x0000_i2111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D. Velds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0" type="#_x0000_t75" style="width:20.25pt;height:18pt" o:ole="">
                  <v:imagedata r:id="rId4" o:title=""/>
                </v:shape>
                <w:control r:id="rId279" w:name="DefaultOcxName454" w:shapeid="_x0000_i2110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E. Downs</w:t>
            </w:r>
          </w:p>
        </w:tc>
      </w:tr>
    </w:tbl>
    <w:p w:rsidR="003F786A" w:rsidRPr="003F786A" w:rsidRDefault="003F786A" w:rsidP="003F78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786A">
        <w:rPr>
          <w:rFonts w:ascii="Times New Roman" w:eastAsia="Times New Roman" w:hAnsi="Times New Roman" w:cs="Times New Roman"/>
          <w:b/>
          <w:bCs/>
          <w:sz w:val="24"/>
          <w:szCs w:val="24"/>
        </w:rPr>
        <w:t>The name of the first postal stamp to be issued in India was …...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55"/>
      </w:tblGrid>
      <w:tr w:rsidR="003F786A" w:rsidRPr="003F786A" w:rsidTr="003F786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4" type="#_x0000_t75" style="width:20.25pt;height:18pt" o:ole="">
                  <v:imagedata r:id="rId4" o:title=""/>
                </v:shape>
                <w:control r:id="rId280" w:name="DefaultOcxName94" w:shapeid="_x0000_i2134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A. Black penny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3" type="#_x0000_t75" style="width:20.25pt;height:18pt" o:ole="">
                  <v:imagedata r:id="rId4" o:title=""/>
                </v:shape>
                <w:control r:id="rId281" w:name="DefaultOcxName156" w:shapeid="_x0000_i2133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B. Blue penny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2" type="#_x0000_t75" style="width:20.25pt;height:18pt" o:ole="">
                  <v:imagedata r:id="rId4" o:title=""/>
                </v:shape>
                <w:control r:id="rId282" w:name="DefaultOcxName255" w:shapeid="_x0000_i2132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C. Red penny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1" type="#_x0000_t75" style="width:20.25pt;height:18pt" o:ole="">
                  <v:imagedata r:id="rId4" o:title=""/>
                </v:shape>
                <w:control r:id="rId283" w:name="DefaultOcxName355" w:shapeid="_x0000_i2131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D. Scinde Dawk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0" type="#_x0000_t75" style="width:20.25pt;height:18pt" o:ole="">
                  <v:imagedata r:id="rId4" o:title=""/>
                </v:shape>
                <w:control r:id="rId284" w:name="DefaultOcxName455" w:shapeid="_x0000_i2130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E. Red hawk</w:t>
            </w:r>
          </w:p>
        </w:tc>
      </w:tr>
    </w:tbl>
    <w:p w:rsidR="003F786A" w:rsidRPr="003F786A" w:rsidRDefault="003F786A" w:rsidP="003F78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786A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is a world leader in the production of Newsprint?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75"/>
      </w:tblGrid>
      <w:tr w:rsidR="003F786A" w:rsidRPr="003F786A" w:rsidTr="003F786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4" type="#_x0000_t75" style="width:20.25pt;height:18pt" o:ole="">
                  <v:imagedata r:id="rId4" o:title=""/>
                </v:shape>
                <w:control r:id="rId285" w:name="DefaultOcxName95" w:shapeid="_x0000_i2154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A. Canada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3" type="#_x0000_t75" style="width:20.25pt;height:18pt" o:ole="">
                  <v:imagedata r:id="rId4" o:title=""/>
                </v:shape>
                <w:control r:id="rId286" w:name="DefaultOcxName157" w:shapeid="_x0000_i2153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B. USA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2" type="#_x0000_t75" style="width:20.25pt;height:18pt" o:ole="">
                  <v:imagedata r:id="rId4" o:title=""/>
                </v:shape>
                <w:control r:id="rId287" w:name="DefaultOcxName256" w:shapeid="_x0000_i2152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C. Russia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1" type="#_x0000_t75" style="width:20.25pt;height:18pt" o:ole="">
                  <v:imagedata r:id="rId4" o:title=""/>
                </v:shape>
                <w:control r:id="rId288" w:name="DefaultOcxName356" w:shapeid="_x0000_i2151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D. Brazil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0" type="#_x0000_t75" style="width:20.25pt;height:18pt" o:ole="">
                  <v:imagedata r:id="rId4" o:title=""/>
                </v:shape>
                <w:control r:id="rId289" w:name="DefaultOcxName456" w:shapeid="_x0000_i2150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E. South Africa</w:t>
            </w:r>
          </w:p>
        </w:tc>
      </w:tr>
    </w:tbl>
    <w:p w:rsidR="003F786A" w:rsidRPr="003F786A" w:rsidRDefault="003F786A" w:rsidP="003F78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786A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taxes is/are not collected by the municipal corporation?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408"/>
      </w:tblGrid>
      <w:tr w:rsidR="003F786A" w:rsidRPr="003F786A" w:rsidTr="003F786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174" type="#_x0000_t75" style="width:20.25pt;height:18pt" o:ole="">
                  <v:imagedata r:id="rId4" o:title=""/>
                </v:shape>
                <w:control r:id="rId290" w:name="DefaultOcxName96" w:shapeid="_x0000_i2174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A. Tax on houses and open places.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3" type="#_x0000_t75" style="width:20.25pt;height:18pt" o:ole="">
                  <v:imagedata r:id="rId4" o:title=""/>
                </v:shape>
                <w:control r:id="rId291" w:name="DefaultOcxName158" w:shapeid="_x0000_i2173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B. Tax on animals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2" type="#_x0000_t75" style="width:20.25pt;height:18pt" o:ole="">
                  <v:imagedata r:id="rId4" o:title=""/>
                </v:shape>
                <w:control r:id="rId292" w:name="DefaultOcxName257" w:shapeid="_x0000_i2172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C. Octroi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1" type="#_x0000_t75" style="width:20.25pt;height:18pt" o:ole="">
                  <v:imagedata r:id="rId4" o:title=""/>
                </v:shape>
                <w:control r:id="rId293" w:name="DefaultOcxName357" w:shapeid="_x0000_i2171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D. Entertainment tax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0" type="#_x0000_t75" style="width:20.25pt;height:18pt" o:ole="">
                  <v:imagedata r:id="rId4" o:title=""/>
                </v:shape>
                <w:control r:id="rId294" w:name="DefaultOcxName457" w:shapeid="_x0000_i2170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 above</w:t>
            </w:r>
          </w:p>
        </w:tc>
      </w:tr>
    </w:tbl>
    <w:p w:rsidR="003F786A" w:rsidRPr="003F786A" w:rsidRDefault="003F786A" w:rsidP="003F78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786A">
        <w:rPr>
          <w:rFonts w:ascii="Times New Roman" w:eastAsia="Times New Roman" w:hAnsi="Times New Roman" w:cs="Times New Roman"/>
          <w:b/>
          <w:bCs/>
          <w:sz w:val="24"/>
          <w:szCs w:val="24"/>
        </w:rPr>
        <w:t>One rupee coins are issued by …........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395"/>
      </w:tblGrid>
      <w:tr w:rsidR="003F786A" w:rsidRPr="003F786A" w:rsidTr="003F786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4" type="#_x0000_t75" style="width:20.25pt;height:18pt" o:ole="">
                  <v:imagedata r:id="rId4" o:title=""/>
                </v:shape>
                <w:control r:id="rId295" w:name="DefaultOcxName97" w:shapeid="_x0000_i2194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A. Reserve Bank of India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3" type="#_x0000_t75" style="width:20.25pt;height:18pt" o:ole="">
                  <v:imagedata r:id="rId4" o:title=""/>
                </v:shape>
                <w:control r:id="rId296" w:name="DefaultOcxName159" w:shapeid="_x0000_i2193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B. Ministry of Finance, Government of India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2" type="#_x0000_t75" style="width:20.25pt;height:18pt" o:ole="">
                  <v:imagedata r:id="rId4" o:title=""/>
                </v:shape>
                <w:control r:id="rId297" w:name="DefaultOcxName258" w:shapeid="_x0000_i2192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C. Mints of respective State governments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1" type="#_x0000_t75" style="width:20.25pt;height:18pt" o:ole="">
                  <v:imagedata r:id="rId4" o:title=""/>
                </v:shape>
                <w:control r:id="rId298" w:name="DefaultOcxName358" w:shapeid="_x0000_i2191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D. State Bank of India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0" type="#_x0000_t75" style="width:20.25pt;height:18pt" o:ole="">
                  <v:imagedata r:id="rId4" o:title=""/>
                </v:shape>
                <w:control r:id="rId299" w:name="DefaultOcxName458" w:shapeid="_x0000_i2190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 above</w:t>
            </w:r>
          </w:p>
        </w:tc>
      </w:tr>
    </w:tbl>
    <w:p w:rsidR="003F786A" w:rsidRPr="003F786A" w:rsidRDefault="003F786A" w:rsidP="003F78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786A">
        <w:rPr>
          <w:rFonts w:ascii="Times New Roman" w:eastAsia="Times New Roman" w:hAnsi="Times New Roman" w:cs="Times New Roman"/>
          <w:b/>
          <w:bCs/>
          <w:sz w:val="24"/>
          <w:szCs w:val="24"/>
        </w:rPr>
        <w:t>Oxfam which funds developmental projects has its headquarters in ….....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75"/>
      </w:tblGrid>
      <w:tr w:rsidR="003F786A" w:rsidRPr="003F786A" w:rsidTr="003F786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4" type="#_x0000_t75" style="width:20.25pt;height:18pt" o:ole="">
                  <v:imagedata r:id="rId4" o:title=""/>
                </v:shape>
                <w:control r:id="rId300" w:name="DefaultOcxName98" w:shapeid="_x0000_i2214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A. UK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3" type="#_x0000_t75" style="width:20.25pt;height:18pt" o:ole="">
                  <v:imagedata r:id="rId4" o:title=""/>
                </v:shape>
                <w:control r:id="rId301" w:name="DefaultOcxName160" w:shapeid="_x0000_i2213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B. USA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2" type="#_x0000_t75" style="width:20.25pt;height:18pt" o:ole="">
                  <v:imagedata r:id="rId4" o:title=""/>
                </v:shape>
                <w:control r:id="rId302" w:name="DefaultOcxName259" w:shapeid="_x0000_i2212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C. Canada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1" type="#_x0000_t75" style="width:20.25pt;height:18pt" o:ole="">
                  <v:imagedata r:id="rId4" o:title=""/>
                </v:shape>
                <w:control r:id="rId303" w:name="DefaultOcxName359" w:shapeid="_x0000_i2211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D. India</w:t>
            </w:r>
          </w:p>
        </w:tc>
      </w:tr>
      <w:tr w:rsidR="003F786A" w:rsidRPr="003F786A" w:rsidTr="003F78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0" type="#_x0000_t75" style="width:20.25pt;height:18pt" o:ole="">
                  <v:imagedata r:id="rId4" o:title=""/>
                </v:shape>
                <w:control r:id="rId304" w:name="DefaultOcxName459" w:shapeid="_x0000_i2210"/>
              </w:object>
            </w:r>
          </w:p>
        </w:tc>
        <w:tc>
          <w:tcPr>
            <w:tcW w:w="0" w:type="auto"/>
            <w:vAlign w:val="center"/>
            <w:hideMark/>
          </w:tcPr>
          <w:p w:rsidR="003F786A" w:rsidRPr="003F786A" w:rsidRDefault="003F786A" w:rsidP="003F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6A">
              <w:rPr>
                <w:rFonts w:ascii="Times New Roman" w:eastAsia="Times New Roman" w:hAnsi="Times New Roman" w:cs="Times New Roman"/>
                <w:sz w:val="24"/>
                <w:szCs w:val="24"/>
              </w:rPr>
              <w:t>E. France</w:t>
            </w:r>
          </w:p>
        </w:tc>
      </w:tr>
    </w:tbl>
    <w:p w:rsidR="00953429" w:rsidRDefault="00953429"/>
    <w:sectPr w:rsidR="00953429" w:rsidSect="00953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9C7"/>
    <w:rsid w:val="003F786A"/>
    <w:rsid w:val="005779C7"/>
    <w:rsid w:val="0095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29"/>
  </w:style>
  <w:style w:type="paragraph" w:styleId="Heading1">
    <w:name w:val="heading 1"/>
    <w:basedOn w:val="Normal"/>
    <w:link w:val="Heading1Char"/>
    <w:uiPriority w:val="9"/>
    <w:qFormat/>
    <w:rsid w:val="00577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9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7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79C7"/>
    <w:rPr>
      <w:b/>
      <w:bCs/>
    </w:rPr>
  </w:style>
  <w:style w:type="character" w:customStyle="1" w:styleId="caps">
    <w:name w:val="caps"/>
    <w:basedOn w:val="DefaultParagraphFont"/>
    <w:rsid w:val="00577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99" Type="http://schemas.openxmlformats.org/officeDocument/2006/relationships/control" Target="activeX/activeX295.xml"/><Relationship Id="rId303" Type="http://schemas.openxmlformats.org/officeDocument/2006/relationships/control" Target="activeX/activeX299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63" Type="http://schemas.openxmlformats.org/officeDocument/2006/relationships/control" Target="activeX/activeX59.xml"/><Relationship Id="rId84" Type="http://schemas.openxmlformats.org/officeDocument/2006/relationships/control" Target="activeX/activeX80.xml"/><Relationship Id="rId138" Type="http://schemas.openxmlformats.org/officeDocument/2006/relationships/control" Target="activeX/activeX134.xml"/><Relationship Id="rId159" Type="http://schemas.openxmlformats.org/officeDocument/2006/relationships/control" Target="activeX/activeX155.xml"/><Relationship Id="rId170" Type="http://schemas.openxmlformats.org/officeDocument/2006/relationships/control" Target="activeX/activeX166.xml"/><Relationship Id="rId191" Type="http://schemas.openxmlformats.org/officeDocument/2006/relationships/control" Target="activeX/activeX187.xml"/><Relationship Id="rId205" Type="http://schemas.openxmlformats.org/officeDocument/2006/relationships/control" Target="activeX/activeX201.xml"/><Relationship Id="rId226" Type="http://schemas.openxmlformats.org/officeDocument/2006/relationships/control" Target="activeX/activeX222.xml"/><Relationship Id="rId247" Type="http://schemas.openxmlformats.org/officeDocument/2006/relationships/control" Target="activeX/activeX243.xml"/><Relationship Id="rId107" Type="http://schemas.openxmlformats.org/officeDocument/2006/relationships/control" Target="activeX/activeX103.xml"/><Relationship Id="rId268" Type="http://schemas.openxmlformats.org/officeDocument/2006/relationships/control" Target="activeX/activeX264.xml"/><Relationship Id="rId289" Type="http://schemas.openxmlformats.org/officeDocument/2006/relationships/control" Target="activeX/activeX285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53" Type="http://schemas.openxmlformats.org/officeDocument/2006/relationships/control" Target="activeX/activeX49.xml"/><Relationship Id="rId74" Type="http://schemas.openxmlformats.org/officeDocument/2006/relationships/control" Target="activeX/activeX70.xml"/><Relationship Id="rId128" Type="http://schemas.openxmlformats.org/officeDocument/2006/relationships/control" Target="activeX/activeX124.xml"/><Relationship Id="rId149" Type="http://schemas.openxmlformats.org/officeDocument/2006/relationships/control" Target="activeX/activeX145.xml"/><Relationship Id="rId5" Type="http://schemas.openxmlformats.org/officeDocument/2006/relationships/control" Target="activeX/activeX1.xml"/><Relationship Id="rId95" Type="http://schemas.openxmlformats.org/officeDocument/2006/relationships/control" Target="activeX/activeX91.xml"/><Relationship Id="rId160" Type="http://schemas.openxmlformats.org/officeDocument/2006/relationships/control" Target="activeX/activeX156.xml"/><Relationship Id="rId181" Type="http://schemas.openxmlformats.org/officeDocument/2006/relationships/control" Target="activeX/activeX177.xml"/><Relationship Id="rId216" Type="http://schemas.openxmlformats.org/officeDocument/2006/relationships/control" Target="activeX/activeX212.xml"/><Relationship Id="rId237" Type="http://schemas.openxmlformats.org/officeDocument/2006/relationships/control" Target="activeX/activeX233.xml"/><Relationship Id="rId258" Type="http://schemas.openxmlformats.org/officeDocument/2006/relationships/control" Target="activeX/activeX254.xml"/><Relationship Id="rId279" Type="http://schemas.openxmlformats.org/officeDocument/2006/relationships/control" Target="activeX/activeX275.xml"/><Relationship Id="rId22" Type="http://schemas.openxmlformats.org/officeDocument/2006/relationships/control" Target="activeX/activeX18.xml"/><Relationship Id="rId43" Type="http://schemas.openxmlformats.org/officeDocument/2006/relationships/control" Target="activeX/activeX39.xml"/><Relationship Id="rId64" Type="http://schemas.openxmlformats.org/officeDocument/2006/relationships/control" Target="activeX/activeX60.xml"/><Relationship Id="rId118" Type="http://schemas.openxmlformats.org/officeDocument/2006/relationships/control" Target="activeX/activeX114.xml"/><Relationship Id="rId139" Type="http://schemas.openxmlformats.org/officeDocument/2006/relationships/control" Target="activeX/activeX135.xml"/><Relationship Id="rId290" Type="http://schemas.openxmlformats.org/officeDocument/2006/relationships/control" Target="activeX/activeX286.xml"/><Relationship Id="rId304" Type="http://schemas.openxmlformats.org/officeDocument/2006/relationships/control" Target="activeX/activeX300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71" Type="http://schemas.openxmlformats.org/officeDocument/2006/relationships/control" Target="activeX/activeX167.xml"/><Relationship Id="rId192" Type="http://schemas.openxmlformats.org/officeDocument/2006/relationships/control" Target="activeX/activeX188.xml"/><Relationship Id="rId206" Type="http://schemas.openxmlformats.org/officeDocument/2006/relationships/control" Target="activeX/activeX202.xml"/><Relationship Id="rId227" Type="http://schemas.openxmlformats.org/officeDocument/2006/relationships/control" Target="activeX/activeX223.xml"/><Relationship Id="rId248" Type="http://schemas.openxmlformats.org/officeDocument/2006/relationships/control" Target="activeX/activeX244.xml"/><Relationship Id="rId269" Type="http://schemas.openxmlformats.org/officeDocument/2006/relationships/control" Target="activeX/activeX265.xml"/><Relationship Id="rId12" Type="http://schemas.openxmlformats.org/officeDocument/2006/relationships/control" Target="activeX/activeX8.xml"/><Relationship Id="rId33" Type="http://schemas.openxmlformats.org/officeDocument/2006/relationships/control" Target="activeX/activeX29.xml"/><Relationship Id="rId108" Type="http://schemas.openxmlformats.org/officeDocument/2006/relationships/control" Target="activeX/activeX104.xml"/><Relationship Id="rId129" Type="http://schemas.openxmlformats.org/officeDocument/2006/relationships/control" Target="activeX/activeX125.xml"/><Relationship Id="rId280" Type="http://schemas.openxmlformats.org/officeDocument/2006/relationships/control" Target="activeX/activeX276.xml"/><Relationship Id="rId54" Type="http://schemas.openxmlformats.org/officeDocument/2006/relationships/control" Target="activeX/activeX50.xml"/><Relationship Id="rId75" Type="http://schemas.openxmlformats.org/officeDocument/2006/relationships/control" Target="activeX/activeX71.xml"/><Relationship Id="rId96" Type="http://schemas.openxmlformats.org/officeDocument/2006/relationships/control" Target="activeX/activeX92.xml"/><Relationship Id="rId140" Type="http://schemas.openxmlformats.org/officeDocument/2006/relationships/control" Target="activeX/activeX136.xml"/><Relationship Id="rId161" Type="http://schemas.openxmlformats.org/officeDocument/2006/relationships/control" Target="activeX/activeX157.xml"/><Relationship Id="rId182" Type="http://schemas.openxmlformats.org/officeDocument/2006/relationships/control" Target="activeX/activeX178.xml"/><Relationship Id="rId217" Type="http://schemas.openxmlformats.org/officeDocument/2006/relationships/control" Target="activeX/activeX213.xml"/><Relationship Id="rId6" Type="http://schemas.openxmlformats.org/officeDocument/2006/relationships/control" Target="activeX/activeX2.xml"/><Relationship Id="rId238" Type="http://schemas.openxmlformats.org/officeDocument/2006/relationships/control" Target="activeX/activeX234.xml"/><Relationship Id="rId259" Type="http://schemas.openxmlformats.org/officeDocument/2006/relationships/control" Target="activeX/activeX255.xml"/><Relationship Id="rId23" Type="http://schemas.openxmlformats.org/officeDocument/2006/relationships/control" Target="activeX/activeX19.xml"/><Relationship Id="rId119" Type="http://schemas.openxmlformats.org/officeDocument/2006/relationships/control" Target="activeX/activeX115.xml"/><Relationship Id="rId270" Type="http://schemas.openxmlformats.org/officeDocument/2006/relationships/control" Target="activeX/activeX266.xml"/><Relationship Id="rId291" Type="http://schemas.openxmlformats.org/officeDocument/2006/relationships/control" Target="activeX/activeX287.xml"/><Relationship Id="rId305" Type="http://schemas.openxmlformats.org/officeDocument/2006/relationships/fontTable" Target="fontTable.xml"/><Relationship Id="rId44" Type="http://schemas.openxmlformats.org/officeDocument/2006/relationships/control" Target="activeX/activeX40.xml"/><Relationship Id="rId65" Type="http://schemas.openxmlformats.org/officeDocument/2006/relationships/control" Target="activeX/activeX61.xml"/><Relationship Id="rId86" Type="http://schemas.openxmlformats.org/officeDocument/2006/relationships/control" Target="activeX/activeX82.xml"/><Relationship Id="rId130" Type="http://schemas.openxmlformats.org/officeDocument/2006/relationships/control" Target="activeX/activeX126.xml"/><Relationship Id="rId151" Type="http://schemas.openxmlformats.org/officeDocument/2006/relationships/control" Target="activeX/activeX147.xml"/><Relationship Id="rId172" Type="http://schemas.openxmlformats.org/officeDocument/2006/relationships/control" Target="activeX/activeX168.xml"/><Relationship Id="rId193" Type="http://schemas.openxmlformats.org/officeDocument/2006/relationships/control" Target="activeX/activeX189.xml"/><Relationship Id="rId207" Type="http://schemas.openxmlformats.org/officeDocument/2006/relationships/control" Target="activeX/activeX203.xml"/><Relationship Id="rId228" Type="http://schemas.openxmlformats.org/officeDocument/2006/relationships/control" Target="activeX/activeX224.xml"/><Relationship Id="rId249" Type="http://schemas.openxmlformats.org/officeDocument/2006/relationships/control" Target="activeX/activeX245.xml"/><Relationship Id="rId13" Type="http://schemas.openxmlformats.org/officeDocument/2006/relationships/control" Target="activeX/activeX9.xml"/><Relationship Id="rId109" Type="http://schemas.openxmlformats.org/officeDocument/2006/relationships/control" Target="activeX/activeX105.xml"/><Relationship Id="rId260" Type="http://schemas.openxmlformats.org/officeDocument/2006/relationships/control" Target="activeX/activeX256.xml"/><Relationship Id="rId281" Type="http://schemas.openxmlformats.org/officeDocument/2006/relationships/control" Target="activeX/activeX277.xml"/><Relationship Id="rId34" Type="http://schemas.openxmlformats.org/officeDocument/2006/relationships/control" Target="activeX/activeX30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20" Type="http://schemas.openxmlformats.org/officeDocument/2006/relationships/control" Target="activeX/activeX116.xml"/><Relationship Id="rId141" Type="http://schemas.openxmlformats.org/officeDocument/2006/relationships/control" Target="activeX/activeX137.xml"/><Relationship Id="rId7" Type="http://schemas.openxmlformats.org/officeDocument/2006/relationships/control" Target="activeX/activeX3.xml"/><Relationship Id="rId162" Type="http://schemas.openxmlformats.org/officeDocument/2006/relationships/control" Target="activeX/activeX158.xml"/><Relationship Id="rId183" Type="http://schemas.openxmlformats.org/officeDocument/2006/relationships/control" Target="activeX/activeX179.xml"/><Relationship Id="rId218" Type="http://schemas.openxmlformats.org/officeDocument/2006/relationships/control" Target="activeX/activeX214.xml"/><Relationship Id="rId239" Type="http://schemas.openxmlformats.org/officeDocument/2006/relationships/control" Target="activeX/activeX235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50" Type="http://schemas.openxmlformats.org/officeDocument/2006/relationships/control" Target="activeX/activeX246.xml"/><Relationship Id="rId255" Type="http://schemas.openxmlformats.org/officeDocument/2006/relationships/control" Target="activeX/activeX251.xml"/><Relationship Id="rId271" Type="http://schemas.openxmlformats.org/officeDocument/2006/relationships/control" Target="activeX/activeX267.xml"/><Relationship Id="rId276" Type="http://schemas.openxmlformats.org/officeDocument/2006/relationships/control" Target="activeX/activeX272.xml"/><Relationship Id="rId292" Type="http://schemas.openxmlformats.org/officeDocument/2006/relationships/control" Target="activeX/activeX288.xml"/><Relationship Id="rId297" Type="http://schemas.openxmlformats.org/officeDocument/2006/relationships/control" Target="activeX/activeX293.xml"/><Relationship Id="rId306" Type="http://schemas.openxmlformats.org/officeDocument/2006/relationships/theme" Target="theme/theme1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157" Type="http://schemas.openxmlformats.org/officeDocument/2006/relationships/control" Target="activeX/activeX153.xml"/><Relationship Id="rId178" Type="http://schemas.openxmlformats.org/officeDocument/2006/relationships/control" Target="activeX/activeX174.xml"/><Relationship Id="rId301" Type="http://schemas.openxmlformats.org/officeDocument/2006/relationships/control" Target="activeX/activeX297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52" Type="http://schemas.openxmlformats.org/officeDocument/2006/relationships/control" Target="activeX/activeX148.xml"/><Relationship Id="rId173" Type="http://schemas.openxmlformats.org/officeDocument/2006/relationships/control" Target="activeX/activeX169.xml"/><Relationship Id="rId194" Type="http://schemas.openxmlformats.org/officeDocument/2006/relationships/control" Target="activeX/activeX190.xml"/><Relationship Id="rId199" Type="http://schemas.openxmlformats.org/officeDocument/2006/relationships/control" Target="activeX/activeX195.xml"/><Relationship Id="rId203" Type="http://schemas.openxmlformats.org/officeDocument/2006/relationships/control" Target="activeX/activeX199.xml"/><Relationship Id="rId208" Type="http://schemas.openxmlformats.org/officeDocument/2006/relationships/control" Target="activeX/activeX204.xml"/><Relationship Id="rId229" Type="http://schemas.openxmlformats.org/officeDocument/2006/relationships/control" Target="activeX/activeX225.xml"/><Relationship Id="rId19" Type="http://schemas.openxmlformats.org/officeDocument/2006/relationships/control" Target="activeX/activeX15.xml"/><Relationship Id="rId224" Type="http://schemas.openxmlformats.org/officeDocument/2006/relationships/control" Target="activeX/activeX220.xml"/><Relationship Id="rId240" Type="http://schemas.openxmlformats.org/officeDocument/2006/relationships/control" Target="activeX/activeX236.xml"/><Relationship Id="rId245" Type="http://schemas.openxmlformats.org/officeDocument/2006/relationships/control" Target="activeX/activeX241.xml"/><Relationship Id="rId261" Type="http://schemas.openxmlformats.org/officeDocument/2006/relationships/control" Target="activeX/activeX257.xml"/><Relationship Id="rId266" Type="http://schemas.openxmlformats.org/officeDocument/2006/relationships/control" Target="activeX/activeX262.xml"/><Relationship Id="rId287" Type="http://schemas.openxmlformats.org/officeDocument/2006/relationships/control" Target="activeX/activeX283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147" Type="http://schemas.openxmlformats.org/officeDocument/2006/relationships/control" Target="activeX/activeX143.xml"/><Relationship Id="rId168" Type="http://schemas.openxmlformats.org/officeDocument/2006/relationships/control" Target="activeX/activeX164.xml"/><Relationship Id="rId282" Type="http://schemas.openxmlformats.org/officeDocument/2006/relationships/control" Target="activeX/activeX278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Relationship Id="rId163" Type="http://schemas.openxmlformats.org/officeDocument/2006/relationships/control" Target="activeX/activeX159.xml"/><Relationship Id="rId184" Type="http://schemas.openxmlformats.org/officeDocument/2006/relationships/control" Target="activeX/activeX180.xml"/><Relationship Id="rId189" Type="http://schemas.openxmlformats.org/officeDocument/2006/relationships/control" Target="activeX/activeX185.xml"/><Relationship Id="rId219" Type="http://schemas.openxmlformats.org/officeDocument/2006/relationships/control" Target="activeX/activeX215.xml"/><Relationship Id="rId3" Type="http://schemas.openxmlformats.org/officeDocument/2006/relationships/webSettings" Target="webSettings.xml"/><Relationship Id="rId214" Type="http://schemas.openxmlformats.org/officeDocument/2006/relationships/control" Target="activeX/activeX210.xml"/><Relationship Id="rId230" Type="http://schemas.openxmlformats.org/officeDocument/2006/relationships/control" Target="activeX/activeX226.xml"/><Relationship Id="rId235" Type="http://schemas.openxmlformats.org/officeDocument/2006/relationships/control" Target="activeX/activeX231.xml"/><Relationship Id="rId251" Type="http://schemas.openxmlformats.org/officeDocument/2006/relationships/control" Target="activeX/activeX247.xml"/><Relationship Id="rId256" Type="http://schemas.openxmlformats.org/officeDocument/2006/relationships/control" Target="activeX/activeX252.xml"/><Relationship Id="rId277" Type="http://schemas.openxmlformats.org/officeDocument/2006/relationships/control" Target="activeX/activeX273.xml"/><Relationship Id="rId298" Type="http://schemas.openxmlformats.org/officeDocument/2006/relationships/control" Target="activeX/activeX294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control" Target="activeX/activeX154.xml"/><Relationship Id="rId272" Type="http://schemas.openxmlformats.org/officeDocument/2006/relationships/control" Target="activeX/activeX268.xml"/><Relationship Id="rId293" Type="http://schemas.openxmlformats.org/officeDocument/2006/relationships/control" Target="activeX/activeX289.xml"/><Relationship Id="rId302" Type="http://schemas.openxmlformats.org/officeDocument/2006/relationships/control" Target="activeX/activeX298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53" Type="http://schemas.openxmlformats.org/officeDocument/2006/relationships/control" Target="activeX/activeX149.xml"/><Relationship Id="rId174" Type="http://schemas.openxmlformats.org/officeDocument/2006/relationships/control" Target="activeX/activeX170.xml"/><Relationship Id="rId179" Type="http://schemas.openxmlformats.org/officeDocument/2006/relationships/control" Target="activeX/activeX175.xml"/><Relationship Id="rId195" Type="http://schemas.openxmlformats.org/officeDocument/2006/relationships/control" Target="activeX/activeX191.xml"/><Relationship Id="rId209" Type="http://schemas.openxmlformats.org/officeDocument/2006/relationships/control" Target="activeX/activeX205.xml"/><Relationship Id="rId190" Type="http://schemas.openxmlformats.org/officeDocument/2006/relationships/control" Target="activeX/activeX186.xml"/><Relationship Id="rId204" Type="http://schemas.openxmlformats.org/officeDocument/2006/relationships/control" Target="activeX/activeX200.xml"/><Relationship Id="rId220" Type="http://schemas.openxmlformats.org/officeDocument/2006/relationships/control" Target="activeX/activeX216.xml"/><Relationship Id="rId225" Type="http://schemas.openxmlformats.org/officeDocument/2006/relationships/control" Target="activeX/activeX221.xml"/><Relationship Id="rId241" Type="http://schemas.openxmlformats.org/officeDocument/2006/relationships/control" Target="activeX/activeX237.xml"/><Relationship Id="rId246" Type="http://schemas.openxmlformats.org/officeDocument/2006/relationships/control" Target="activeX/activeX242.xml"/><Relationship Id="rId267" Type="http://schemas.openxmlformats.org/officeDocument/2006/relationships/control" Target="activeX/activeX263.xml"/><Relationship Id="rId288" Type="http://schemas.openxmlformats.org/officeDocument/2006/relationships/control" Target="activeX/activeX284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Relationship Id="rId262" Type="http://schemas.openxmlformats.org/officeDocument/2006/relationships/control" Target="activeX/activeX258.xml"/><Relationship Id="rId283" Type="http://schemas.openxmlformats.org/officeDocument/2006/relationships/control" Target="activeX/activeX279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43" Type="http://schemas.openxmlformats.org/officeDocument/2006/relationships/control" Target="activeX/activeX139.xml"/><Relationship Id="rId148" Type="http://schemas.openxmlformats.org/officeDocument/2006/relationships/control" Target="activeX/activeX144.xml"/><Relationship Id="rId164" Type="http://schemas.openxmlformats.org/officeDocument/2006/relationships/control" Target="activeX/activeX160.xml"/><Relationship Id="rId169" Type="http://schemas.openxmlformats.org/officeDocument/2006/relationships/control" Target="activeX/activeX165.xml"/><Relationship Id="rId185" Type="http://schemas.openxmlformats.org/officeDocument/2006/relationships/control" Target="activeX/activeX18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76.xml"/><Relationship Id="rId210" Type="http://schemas.openxmlformats.org/officeDocument/2006/relationships/control" Target="activeX/activeX206.xml"/><Relationship Id="rId215" Type="http://schemas.openxmlformats.org/officeDocument/2006/relationships/control" Target="activeX/activeX211.xml"/><Relationship Id="rId236" Type="http://schemas.openxmlformats.org/officeDocument/2006/relationships/control" Target="activeX/activeX232.xml"/><Relationship Id="rId257" Type="http://schemas.openxmlformats.org/officeDocument/2006/relationships/control" Target="activeX/activeX253.xml"/><Relationship Id="rId278" Type="http://schemas.openxmlformats.org/officeDocument/2006/relationships/control" Target="activeX/activeX274.xml"/><Relationship Id="rId26" Type="http://schemas.openxmlformats.org/officeDocument/2006/relationships/control" Target="activeX/activeX22.xml"/><Relationship Id="rId231" Type="http://schemas.openxmlformats.org/officeDocument/2006/relationships/control" Target="activeX/activeX227.xml"/><Relationship Id="rId252" Type="http://schemas.openxmlformats.org/officeDocument/2006/relationships/control" Target="activeX/activeX248.xml"/><Relationship Id="rId273" Type="http://schemas.openxmlformats.org/officeDocument/2006/relationships/control" Target="activeX/activeX269.xml"/><Relationship Id="rId294" Type="http://schemas.openxmlformats.org/officeDocument/2006/relationships/control" Target="activeX/activeX290.xml"/><Relationship Id="rId47" Type="http://schemas.openxmlformats.org/officeDocument/2006/relationships/control" Target="activeX/activeX43.xml"/><Relationship Id="rId68" Type="http://schemas.openxmlformats.org/officeDocument/2006/relationships/control" Target="activeX/activeX64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54" Type="http://schemas.openxmlformats.org/officeDocument/2006/relationships/control" Target="activeX/activeX150.xml"/><Relationship Id="rId175" Type="http://schemas.openxmlformats.org/officeDocument/2006/relationships/control" Target="activeX/activeX171.xml"/><Relationship Id="rId196" Type="http://schemas.openxmlformats.org/officeDocument/2006/relationships/control" Target="activeX/activeX192.xml"/><Relationship Id="rId200" Type="http://schemas.openxmlformats.org/officeDocument/2006/relationships/control" Target="activeX/activeX196.xml"/><Relationship Id="rId16" Type="http://schemas.openxmlformats.org/officeDocument/2006/relationships/control" Target="activeX/activeX12.xml"/><Relationship Id="rId221" Type="http://schemas.openxmlformats.org/officeDocument/2006/relationships/control" Target="activeX/activeX217.xml"/><Relationship Id="rId242" Type="http://schemas.openxmlformats.org/officeDocument/2006/relationships/control" Target="activeX/activeX238.xml"/><Relationship Id="rId263" Type="http://schemas.openxmlformats.org/officeDocument/2006/relationships/control" Target="activeX/activeX259.xml"/><Relationship Id="rId284" Type="http://schemas.openxmlformats.org/officeDocument/2006/relationships/control" Target="activeX/activeX280.xml"/><Relationship Id="rId37" Type="http://schemas.openxmlformats.org/officeDocument/2006/relationships/control" Target="activeX/activeX33.xml"/><Relationship Id="rId58" Type="http://schemas.openxmlformats.org/officeDocument/2006/relationships/control" Target="activeX/activeX54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44" Type="http://schemas.openxmlformats.org/officeDocument/2006/relationships/control" Target="activeX/activeX140.xml"/><Relationship Id="rId90" Type="http://schemas.openxmlformats.org/officeDocument/2006/relationships/control" Target="activeX/activeX86.xml"/><Relationship Id="rId165" Type="http://schemas.openxmlformats.org/officeDocument/2006/relationships/control" Target="activeX/activeX161.xml"/><Relationship Id="rId186" Type="http://schemas.openxmlformats.org/officeDocument/2006/relationships/control" Target="activeX/activeX182.xml"/><Relationship Id="rId211" Type="http://schemas.openxmlformats.org/officeDocument/2006/relationships/control" Target="activeX/activeX207.xml"/><Relationship Id="rId232" Type="http://schemas.openxmlformats.org/officeDocument/2006/relationships/control" Target="activeX/activeX228.xml"/><Relationship Id="rId253" Type="http://schemas.openxmlformats.org/officeDocument/2006/relationships/control" Target="activeX/activeX249.xml"/><Relationship Id="rId274" Type="http://schemas.openxmlformats.org/officeDocument/2006/relationships/control" Target="activeX/activeX270.xml"/><Relationship Id="rId295" Type="http://schemas.openxmlformats.org/officeDocument/2006/relationships/control" Target="activeX/activeX291.xml"/><Relationship Id="rId27" Type="http://schemas.openxmlformats.org/officeDocument/2006/relationships/control" Target="activeX/activeX23.xml"/><Relationship Id="rId48" Type="http://schemas.openxmlformats.org/officeDocument/2006/relationships/control" Target="activeX/activeX44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34" Type="http://schemas.openxmlformats.org/officeDocument/2006/relationships/control" Target="activeX/activeX130.xml"/><Relationship Id="rId80" Type="http://schemas.openxmlformats.org/officeDocument/2006/relationships/control" Target="activeX/activeX76.xml"/><Relationship Id="rId155" Type="http://schemas.openxmlformats.org/officeDocument/2006/relationships/control" Target="activeX/activeX151.xml"/><Relationship Id="rId176" Type="http://schemas.openxmlformats.org/officeDocument/2006/relationships/control" Target="activeX/activeX172.xml"/><Relationship Id="rId197" Type="http://schemas.openxmlformats.org/officeDocument/2006/relationships/control" Target="activeX/activeX193.xml"/><Relationship Id="rId201" Type="http://schemas.openxmlformats.org/officeDocument/2006/relationships/control" Target="activeX/activeX197.xml"/><Relationship Id="rId222" Type="http://schemas.openxmlformats.org/officeDocument/2006/relationships/control" Target="activeX/activeX218.xml"/><Relationship Id="rId243" Type="http://schemas.openxmlformats.org/officeDocument/2006/relationships/control" Target="activeX/activeX239.xml"/><Relationship Id="rId264" Type="http://schemas.openxmlformats.org/officeDocument/2006/relationships/control" Target="activeX/activeX260.xml"/><Relationship Id="rId285" Type="http://schemas.openxmlformats.org/officeDocument/2006/relationships/control" Target="activeX/activeX281.xml"/><Relationship Id="rId17" Type="http://schemas.openxmlformats.org/officeDocument/2006/relationships/control" Target="activeX/activeX13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24" Type="http://schemas.openxmlformats.org/officeDocument/2006/relationships/control" Target="activeX/activeX120.xml"/><Relationship Id="rId70" Type="http://schemas.openxmlformats.org/officeDocument/2006/relationships/control" Target="activeX/activeX66.xml"/><Relationship Id="rId91" Type="http://schemas.openxmlformats.org/officeDocument/2006/relationships/control" Target="activeX/activeX87.xml"/><Relationship Id="rId145" Type="http://schemas.openxmlformats.org/officeDocument/2006/relationships/control" Target="activeX/activeX141.xml"/><Relationship Id="rId166" Type="http://schemas.openxmlformats.org/officeDocument/2006/relationships/control" Target="activeX/activeX162.xml"/><Relationship Id="rId187" Type="http://schemas.openxmlformats.org/officeDocument/2006/relationships/control" Target="activeX/activeX183.xml"/><Relationship Id="rId1" Type="http://schemas.openxmlformats.org/officeDocument/2006/relationships/styles" Target="styles.xml"/><Relationship Id="rId212" Type="http://schemas.openxmlformats.org/officeDocument/2006/relationships/control" Target="activeX/activeX208.xml"/><Relationship Id="rId233" Type="http://schemas.openxmlformats.org/officeDocument/2006/relationships/control" Target="activeX/activeX229.xml"/><Relationship Id="rId254" Type="http://schemas.openxmlformats.org/officeDocument/2006/relationships/control" Target="activeX/activeX250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275" Type="http://schemas.openxmlformats.org/officeDocument/2006/relationships/control" Target="activeX/activeX271.xml"/><Relationship Id="rId296" Type="http://schemas.openxmlformats.org/officeDocument/2006/relationships/control" Target="activeX/activeX292.xml"/><Relationship Id="rId300" Type="http://schemas.openxmlformats.org/officeDocument/2006/relationships/control" Target="activeX/activeX296.xml"/><Relationship Id="rId60" Type="http://schemas.openxmlformats.org/officeDocument/2006/relationships/control" Target="activeX/activeX56.xml"/><Relationship Id="rId81" Type="http://schemas.openxmlformats.org/officeDocument/2006/relationships/control" Target="activeX/activeX77.xml"/><Relationship Id="rId135" Type="http://schemas.openxmlformats.org/officeDocument/2006/relationships/control" Target="activeX/activeX131.xml"/><Relationship Id="rId156" Type="http://schemas.openxmlformats.org/officeDocument/2006/relationships/control" Target="activeX/activeX152.xml"/><Relationship Id="rId177" Type="http://schemas.openxmlformats.org/officeDocument/2006/relationships/control" Target="activeX/activeX173.xml"/><Relationship Id="rId198" Type="http://schemas.openxmlformats.org/officeDocument/2006/relationships/control" Target="activeX/activeX194.xml"/><Relationship Id="rId202" Type="http://schemas.openxmlformats.org/officeDocument/2006/relationships/control" Target="activeX/activeX198.xml"/><Relationship Id="rId223" Type="http://schemas.openxmlformats.org/officeDocument/2006/relationships/control" Target="activeX/activeX219.xml"/><Relationship Id="rId244" Type="http://schemas.openxmlformats.org/officeDocument/2006/relationships/control" Target="activeX/activeX240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265" Type="http://schemas.openxmlformats.org/officeDocument/2006/relationships/control" Target="activeX/activeX261.xml"/><Relationship Id="rId286" Type="http://schemas.openxmlformats.org/officeDocument/2006/relationships/control" Target="activeX/activeX282.xml"/><Relationship Id="rId50" Type="http://schemas.openxmlformats.org/officeDocument/2006/relationships/control" Target="activeX/activeX46.xml"/><Relationship Id="rId104" Type="http://schemas.openxmlformats.org/officeDocument/2006/relationships/control" Target="activeX/activeX100.xml"/><Relationship Id="rId125" Type="http://schemas.openxmlformats.org/officeDocument/2006/relationships/control" Target="activeX/activeX121.xml"/><Relationship Id="rId146" Type="http://schemas.openxmlformats.org/officeDocument/2006/relationships/control" Target="activeX/activeX142.xml"/><Relationship Id="rId167" Type="http://schemas.openxmlformats.org/officeDocument/2006/relationships/control" Target="activeX/activeX163.xml"/><Relationship Id="rId188" Type="http://schemas.openxmlformats.org/officeDocument/2006/relationships/control" Target="activeX/activeX184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13" Type="http://schemas.openxmlformats.org/officeDocument/2006/relationships/control" Target="activeX/activeX209.xml"/><Relationship Id="rId234" Type="http://schemas.openxmlformats.org/officeDocument/2006/relationships/control" Target="activeX/activeX2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Manabadi</Company>
  <LinksUpToDate>false</LinksUpToDate>
  <CharactersWithSpaces>23472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2011-11-16T11:30:00Z</dcterms:created>
  <dcterms:modified xsi:type="dcterms:W3CDTF">2011-11-16T11:45:00Z</dcterms:modified>
</cp:coreProperties>
</file>